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3DC" w:rsidRPr="00292EF6" w:rsidRDefault="009043DC" w:rsidP="00292EF6">
      <w:pPr>
        <w:jc w:val="center"/>
        <w:rPr>
          <w:rFonts w:ascii="Comic Sans MS" w:hAnsi="Comic Sans MS"/>
          <w:b/>
          <w:bCs/>
          <w:sz w:val="32"/>
          <w:szCs w:val="32"/>
          <w:rtl/>
          <w:lang w:bidi="ar-SY"/>
        </w:rPr>
      </w:pPr>
      <w:r w:rsidRPr="00292EF6">
        <w:rPr>
          <w:rFonts w:ascii="Comic Sans MS" w:hAnsi="Comic Sans MS"/>
          <w:b/>
          <w:bCs/>
          <w:sz w:val="32"/>
          <w:szCs w:val="32"/>
          <w:rtl/>
        </w:rPr>
        <w:t xml:space="preserve">السرطان هو مجموعة من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"http://ar.wikipedia.org/wiki/%D8%A7%D9%84%D8%A3%D9%85%D8%B1%D8%A7%D8%B6" \o "</w:instrText>
      </w:r>
      <w:r w:rsidR="00292EF6" w:rsidRPr="00292EF6">
        <w:rPr>
          <w:rFonts w:ascii="Comic Sans MS" w:hAnsi="Comic Sans MS"/>
          <w:b/>
          <w:bCs/>
          <w:sz w:val="32"/>
          <w:szCs w:val="32"/>
          <w:rtl/>
        </w:rPr>
        <w:instrText>الأمراض</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الأمراض</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التي تتميز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"http://ar.wikipedia.org/w/index.php?title=%D8%AE%D9%84%D9%8A%D8%A9_%D8%B9%D8%AF%D8%A7%D8%A6%D9%8A%D8%A9(%D8%A3%D8%AD%D9%8A%D8%A7%D8%A1)&amp;action=edit&amp;redlink=1" \o "</w:instrText>
      </w:r>
      <w:r w:rsidR="00292EF6" w:rsidRPr="00292EF6">
        <w:rPr>
          <w:rFonts w:ascii="Comic Sans MS" w:hAnsi="Comic Sans MS"/>
          <w:b/>
          <w:bCs/>
          <w:sz w:val="32"/>
          <w:szCs w:val="32"/>
          <w:rtl/>
        </w:rPr>
        <w:instrText>خلية عدائية(أحياء)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خلاياها بالعدائية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lang w:bidi="ar-SY"/>
        </w:rPr>
        <w:t>Aggressive</w:t>
      </w:r>
      <w:r w:rsidRPr="00292EF6">
        <w:rPr>
          <w:rFonts w:ascii="Comic Sans MS" w:hAnsi="Comic Sans MS"/>
          <w:b/>
          <w:bCs/>
          <w:sz w:val="32"/>
          <w:szCs w:val="32"/>
          <w:rtl/>
        </w:rPr>
        <w:t xml:space="preserve"> (وهو النمو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"http://ar.wikipedia.org/wiki/%D8%A7%D9%86%D9%82%D8%B3%D8%A7%D9%85_%D8%AE%D9%84%D9%88%D9%8A" \o "</w:instrText>
      </w:r>
      <w:r w:rsidR="00292EF6" w:rsidRPr="00292EF6">
        <w:rPr>
          <w:rFonts w:ascii="Comic Sans MS" w:hAnsi="Comic Sans MS"/>
          <w:b/>
          <w:bCs/>
          <w:sz w:val="32"/>
          <w:szCs w:val="32"/>
          <w:rtl/>
        </w:rPr>
        <w:instrText>انقسام خلوي</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والانقسام</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من غير حدود)، وقدرة هذه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"http://ar.wikipedia.org/wiki/%D8%AE%D9%84%D9%8A%D8%A9_(%D8%A3%D8%AD%D9%8A%D8%A7%D8%A</w:instrText>
      </w:r>
      <w:r w:rsidR="00292EF6" w:rsidRPr="00292EF6">
        <w:rPr>
          <w:rFonts w:ascii="Comic Sans MS" w:hAnsi="Comic Sans MS"/>
          <w:b/>
          <w:bCs/>
          <w:sz w:val="32"/>
          <w:szCs w:val="32"/>
        </w:rPr>
        <w:instrText>1)" \o "</w:instrText>
      </w:r>
      <w:r w:rsidR="00292EF6" w:rsidRPr="00292EF6">
        <w:rPr>
          <w:rFonts w:ascii="Comic Sans MS" w:hAnsi="Comic Sans MS"/>
          <w:b/>
          <w:bCs/>
          <w:sz w:val="32"/>
          <w:szCs w:val="32"/>
          <w:rtl/>
        </w:rPr>
        <w:instrText>خلية (أحياء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الخلايا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المنقسمة على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"http://ar.wikipedia.org/wiki/%D8%BA%D8%B2%D9%88" \o "</w:instrText>
      </w:r>
      <w:r w:rsidR="00292EF6" w:rsidRPr="00292EF6">
        <w:rPr>
          <w:rFonts w:ascii="Comic Sans MS" w:hAnsi="Comic Sans MS"/>
          <w:b/>
          <w:bCs/>
          <w:sz w:val="32"/>
          <w:szCs w:val="32"/>
          <w:rtl/>
        </w:rPr>
        <w:instrText>غزو</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غزو</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lang w:bidi="ar-SY"/>
        </w:rPr>
        <w:t>Invasion</w:t>
      </w:r>
      <w:r w:rsidRPr="00292EF6">
        <w:rPr>
          <w:rFonts w:ascii="Comic Sans MS" w:hAnsi="Comic Sans MS"/>
          <w:b/>
          <w:bCs/>
          <w:sz w:val="32"/>
          <w:szCs w:val="32"/>
          <w:rtl/>
        </w:rPr>
        <w:t xml:space="preserve"> </w:t>
      </w:r>
      <w:hyperlink r:id="rId6" w:tooltip="نسيج حيوي" w:history="1">
        <w:r w:rsidRPr="00292EF6">
          <w:rPr>
            <w:rStyle w:val="Hyperlink"/>
            <w:rFonts w:ascii="Comic Sans MS" w:hAnsi="Comic Sans MS"/>
            <w:b/>
            <w:bCs/>
            <w:color w:val="auto"/>
            <w:sz w:val="32"/>
            <w:szCs w:val="32"/>
            <w:u w:val="none"/>
            <w:rtl/>
          </w:rPr>
          <w:t>أنسجة</w:t>
        </w:r>
      </w:hyperlink>
      <w:r w:rsidRPr="00292EF6">
        <w:rPr>
          <w:rFonts w:ascii="Comic Sans MS" w:hAnsi="Comic Sans MS"/>
          <w:b/>
          <w:bCs/>
          <w:sz w:val="32"/>
          <w:szCs w:val="32"/>
          <w:rtl/>
        </w:rPr>
        <w:t xml:space="preserve"> مجاورة وتدميرها، أو الانتقال إلى أنسجة بعيدة في عملية نطلق عليها اسم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"http://ar.wikipedia.org/wiki/%D8%A7%D9%84%D9%86%D9%82%D9%8A%D9%84%D8%A9" \o "</w:instrText>
      </w:r>
      <w:r w:rsidR="00292EF6" w:rsidRPr="00292EF6">
        <w:rPr>
          <w:rFonts w:ascii="Comic Sans MS" w:hAnsi="Comic Sans MS"/>
          <w:b/>
          <w:bCs/>
          <w:sz w:val="32"/>
          <w:szCs w:val="32"/>
          <w:rtl/>
        </w:rPr>
        <w:instrText>النقيلة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النقيلة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وهذه القدرات هي صفات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"http://ar.wikipedia.org/wiki/%D8%A7%D9%84%D9%88%D8%B</w:instrText>
      </w:r>
      <w:r w:rsidR="00292EF6" w:rsidRPr="00292EF6">
        <w:rPr>
          <w:rFonts w:ascii="Comic Sans MS" w:hAnsi="Comic Sans MS"/>
          <w:b/>
          <w:bCs/>
          <w:sz w:val="32"/>
          <w:szCs w:val="32"/>
        </w:rPr>
        <w:instrText>1%D9%85_%D8%A7%D9%84%D8%AE%D8%A8%D9%8A%D8%AB" \o "</w:instrText>
      </w:r>
      <w:r w:rsidR="00292EF6" w:rsidRPr="00292EF6">
        <w:rPr>
          <w:rFonts w:ascii="Comic Sans MS" w:hAnsi="Comic Sans MS"/>
          <w:b/>
          <w:bCs/>
          <w:sz w:val="32"/>
          <w:szCs w:val="32"/>
          <w:rtl/>
        </w:rPr>
        <w:instrText>الورم الخبيث</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الورم الخبيث</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على عكس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"http://ar.wikipedia.org/wiki/%D8%A7%D9%84%D9%88%D8%B1%D9%85_%D8%A7%D9%84%D8%AD%D9%85%D9%8A%D8%AF" \o "</w:instrText>
      </w:r>
      <w:r w:rsidR="00292EF6" w:rsidRPr="00292EF6">
        <w:rPr>
          <w:rFonts w:ascii="Comic Sans MS" w:hAnsi="Comic Sans MS"/>
          <w:b/>
          <w:bCs/>
          <w:sz w:val="32"/>
          <w:szCs w:val="32"/>
          <w:rtl/>
        </w:rPr>
        <w:instrText>الورم الحميد</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الورم الحميد</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والذي يتميز بنمو محدد وعدم القدرة على الغزو وليس لهُ القدرة على الأنتقال أو النقلية. كما يمكن تطور الورم الحميد إلى سرطان خبيث في بعض الأحيان.</w:t>
      </w:r>
    </w:p>
    <w:p w:rsidR="009043DC" w:rsidRPr="00292EF6" w:rsidRDefault="009043DC" w:rsidP="00292EF6">
      <w:pPr>
        <w:jc w:val="center"/>
        <w:rPr>
          <w:rFonts w:ascii="Comic Sans MS" w:hAnsi="Comic Sans MS"/>
          <w:b/>
          <w:bCs/>
          <w:sz w:val="32"/>
          <w:szCs w:val="32"/>
          <w:lang w:bidi="ar-SY"/>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يستطيع السرطان أن يصيب كل المراحل العمرية عند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"http://ar.wikipedia.org/wiki/%D8%A7%D9%84%D8%A5%D9%86%D8%B3%D8%A7%D9%86" \o "</w:instrText>
      </w:r>
      <w:r w:rsidR="00292EF6" w:rsidRPr="00292EF6">
        <w:rPr>
          <w:rFonts w:ascii="Comic Sans MS" w:hAnsi="Comic Sans MS"/>
          <w:b/>
          <w:bCs/>
          <w:sz w:val="32"/>
          <w:szCs w:val="32"/>
          <w:rtl/>
        </w:rPr>
        <w:instrText>الإنسان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الإنسان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حتى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"http://ar.wikipedia.org/wiki/%D8%A7%D9%84%D8%A3%D8%AC%D9%86%D8%A9" \o "</w:instrText>
      </w:r>
      <w:r w:rsidR="00292EF6" w:rsidRPr="00292EF6">
        <w:rPr>
          <w:rFonts w:ascii="Comic Sans MS" w:hAnsi="Comic Sans MS"/>
          <w:b/>
          <w:bCs/>
          <w:sz w:val="32"/>
          <w:szCs w:val="32"/>
          <w:rtl/>
        </w:rPr>
        <w:instrText>الأجنة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الأجنة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ولكنه تزيد مخاطر الإصابة به كلما تقدم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"http://ar.wikipedia.org/wiki/%D8%A7%D9%84%D8%A5%D9%86%D8%B3%D8%A7%D9%86" \o "</w:instrText>
      </w:r>
      <w:r w:rsidR="00292EF6" w:rsidRPr="00292EF6">
        <w:rPr>
          <w:rFonts w:ascii="Comic Sans MS" w:hAnsi="Comic Sans MS"/>
          <w:b/>
          <w:bCs/>
          <w:sz w:val="32"/>
          <w:szCs w:val="32"/>
          <w:rtl/>
        </w:rPr>
        <w:instrText>الإ</w:instrText>
      </w:r>
      <w:r w:rsidR="00292EF6" w:rsidRPr="00292EF6">
        <w:rPr>
          <w:rFonts w:ascii="Comic Sans MS" w:hAnsi="Comic Sans MS"/>
          <w:b/>
          <w:bCs/>
          <w:sz w:val="32"/>
          <w:szCs w:val="32"/>
          <w:rtl/>
        </w:rPr>
        <w:instrText>نسان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الإنسان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في العمر. ويسبب السرطان الوفاة بنسبة 13% من جميع حالات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"http://ar.wikipedia.org/wiki/%D8%A7%D9%84%D9%88%D9%81%D8%A7%D8%A9" \o "</w:instrText>
      </w:r>
      <w:r w:rsidR="00292EF6" w:rsidRPr="00292EF6">
        <w:rPr>
          <w:rFonts w:ascii="Comic Sans MS" w:hAnsi="Comic Sans MS"/>
          <w:b/>
          <w:bCs/>
          <w:sz w:val="32"/>
          <w:szCs w:val="32"/>
          <w:rtl/>
        </w:rPr>
        <w:instrText>الوفاة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الوفاة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ويشير مجتمع السرطان الأمريكي </w:t>
      </w:r>
      <w:r w:rsidRPr="00292EF6">
        <w:rPr>
          <w:rFonts w:ascii="Comic Sans MS" w:hAnsi="Comic Sans MS"/>
          <w:b/>
          <w:bCs/>
          <w:sz w:val="32"/>
          <w:szCs w:val="32"/>
          <w:lang w:bidi="ar-SY"/>
        </w:rPr>
        <w:t>ACS</w:t>
      </w:r>
      <w:r w:rsidRPr="00292EF6">
        <w:rPr>
          <w:rFonts w:ascii="Comic Sans MS" w:hAnsi="Comic Sans MS"/>
          <w:b/>
          <w:bCs/>
          <w:sz w:val="32"/>
          <w:szCs w:val="32"/>
          <w:rtl/>
        </w:rPr>
        <w:t xml:space="preserve"> إلى موت 7.6 مليون شخص مريض بالسرطان في العالم في عام 2007. كما يصيب السرطان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"http://ar.wikipedia.org/wiki/%D8%A7%D9%84%D8%A5%D9%86%D8%B3%D8%A7%D9%86" \o "</w:instrText>
      </w:r>
      <w:r w:rsidR="00292EF6" w:rsidRPr="00292EF6">
        <w:rPr>
          <w:rFonts w:ascii="Comic Sans MS" w:hAnsi="Comic Sans MS"/>
          <w:b/>
          <w:bCs/>
          <w:sz w:val="32"/>
          <w:szCs w:val="32"/>
          <w:rtl/>
        </w:rPr>
        <w:instrText>الإنسان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الإنسان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فإن أشكال منه تصيب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"http://ar.wikipedia.org/wiki/%D8%A7%D9%84%D8%AD%D9%8A%D9%88%D8%A7%D9%86" \o "</w:instrText>
      </w:r>
      <w:r w:rsidR="00292EF6" w:rsidRPr="00292EF6">
        <w:rPr>
          <w:rFonts w:ascii="Comic Sans MS" w:hAnsi="Comic Sans MS"/>
          <w:b/>
          <w:bCs/>
          <w:sz w:val="32"/>
          <w:szCs w:val="32"/>
          <w:rtl/>
        </w:rPr>
        <w:instrText>الحيوان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الحيوان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hyperlink r:id="rId7" w:tooltip="النبات" w:history="1">
        <w:r w:rsidRPr="00292EF6">
          <w:rPr>
            <w:rStyle w:val="Hyperlink"/>
            <w:rFonts w:ascii="Comic Sans MS" w:hAnsi="Comic Sans MS"/>
            <w:b/>
            <w:bCs/>
            <w:color w:val="auto"/>
            <w:sz w:val="32"/>
            <w:szCs w:val="32"/>
            <w:u w:val="none"/>
            <w:rtl/>
          </w:rPr>
          <w:t>والنبات</w:t>
        </w:r>
      </w:hyperlink>
      <w:r w:rsidRPr="00292EF6">
        <w:rPr>
          <w:rFonts w:ascii="Comic Sans MS" w:hAnsi="Comic Sans MS"/>
          <w:b/>
          <w:bCs/>
          <w:sz w:val="32"/>
          <w:szCs w:val="32"/>
          <w:rtl/>
        </w:rPr>
        <w:t xml:space="preserve"> على حد سواء.</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في الأغلب، يعزى تحول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"http://ar.wikipedia.org/wiki/%D8%AE%D9%84%D9%8A%D8%A9_(%D8%A3%D8%AD%D9%8A%D8%A7%D8%A1)" \o "</w:instrText>
      </w:r>
      <w:r w:rsidR="00292EF6" w:rsidRPr="00292EF6">
        <w:rPr>
          <w:rFonts w:ascii="Comic Sans MS" w:hAnsi="Comic Sans MS"/>
          <w:b/>
          <w:bCs/>
          <w:sz w:val="32"/>
          <w:szCs w:val="32"/>
          <w:rtl/>
        </w:rPr>
        <w:instrText xml:space="preserve">خلية </w:instrText>
      </w:r>
      <w:r w:rsidR="00292EF6" w:rsidRPr="00292EF6">
        <w:rPr>
          <w:rFonts w:ascii="Comic Sans MS" w:hAnsi="Comic Sans MS"/>
          <w:b/>
          <w:bCs/>
          <w:sz w:val="32"/>
          <w:szCs w:val="32"/>
          <w:rtl/>
        </w:rPr>
        <w:instrText>(أحياء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الخلايا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السليمة إلى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"http://ar.wikipedia.org/wiki/%D8%AE%D9%84%D9%8A%D8%A9_(%D8%A3%D8%AD%D9%8A%D8%A7%D8%A1)" \o "</w:instrText>
      </w:r>
      <w:r w:rsidR="00292EF6" w:rsidRPr="00292EF6">
        <w:rPr>
          <w:rFonts w:ascii="Comic Sans MS" w:hAnsi="Comic Sans MS"/>
          <w:b/>
          <w:bCs/>
          <w:sz w:val="32"/>
          <w:szCs w:val="32"/>
          <w:rtl/>
        </w:rPr>
        <w:instrText>خلية (أحياء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الخلايا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سرطانية إلى حدوث تغييرات في المادة الجينية/</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w:instrText>
      </w:r>
      <w:r w:rsidR="00292EF6" w:rsidRPr="00292EF6">
        <w:rPr>
          <w:rFonts w:ascii="Comic Sans MS" w:hAnsi="Comic Sans MS"/>
          <w:b/>
          <w:bCs/>
          <w:sz w:val="32"/>
          <w:szCs w:val="32"/>
        </w:rPr>
        <w:instrText>4%D9%85%D9%88%D8%B1%D8%AB%D8%A9" \o "</w:instrText>
      </w:r>
      <w:r w:rsidR="00292EF6" w:rsidRPr="00292EF6">
        <w:rPr>
          <w:rFonts w:ascii="Comic Sans MS" w:hAnsi="Comic Sans MS"/>
          <w:b/>
          <w:bCs/>
          <w:sz w:val="32"/>
          <w:szCs w:val="32"/>
          <w:rtl/>
        </w:rPr>
        <w:instrText>المورثة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المورثة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وقد يسبب هذه التغيرات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"http://ar.wikipedia.org/wiki/%D8%B9%D9%88%D8%A7%D9%85%D9%84_%D9%85%D8%B3%D8%B1%D8%B7%D9%86%D8%A9" \o "</w:instrText>
      </w:r>
      <w:r w:rsidR="00292EF6" w:rsidRPr="00292EF6">
        <w:rPr>
          <w:rFonts w:ascii="Comic Sans MS" w:hAnsi="Comic Sans MS"/>
          <w:b/>
          <w:bCs/>
          <w:sz w:val="32"/>
          <w:szCs w:val="32"/>
          <w:rtl/>
        </w:rPr>
        <w:instrText>عوامل مسرطنة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عوامل مسرطنة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مثل </w:t>
      </w:r>
      <w:hyperlink r:id="rId8" w:tooltip="التدخين" w:history="1">
        <w:r w:rsidRPr="00292EF6">
          <w:rPr>
            <w:rStyle w:val="Hyperlink"/>
            <w:rFonts w:ascii="Comic Sans MS" w:hAnsi="Comic Sans MS"/>
            <w:b/>
            <w:bCs/>
            <w:color w:val="auto"/>
            <w:sz w:val="32"/>
            <w:szCs w:val="32"/>
            <w:u w:val="none"/>
            <w:rtl/>
          </w:rPr>
          <w:t>التدخين</w:t>
        </w:r>
      </w:hyperlink>
      <w:r w:rsidRPr="00292EF6">
        <w:rPr>
          <w:rFonts w:ascii="Comic Sans MS" w:hAnsi="Comic Sans MS"/>
          <w:b/>
          <w:bCs/>
          <w:sz w:val="32"/>
          <w:szCs w:val="32"/>
          <w:rtl/>
        </w:rPr>
        <w:t xml:space="preserve">، أو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"http://ar.wikipedia.org/wiki/%D8%A7%D9%84%D8%A3%D8%B4%D8%B9%D8%A9" \o "</w:instrText>
      </w:r>
      <w:r w:rsidR="00292EF6" w:rsidRPr="00292EF6">
        <w:rPr>
          <w:rFonts w:ascii="Comic Sans MS" w:hAnsi="Comic Sans MS"/>
          <w:b/>
          <w:bCs/>
          <w:sz w:val="32"/>
          <w:szCs w:val="32"/>
          <w:rtl/>
        </w:rPr>
        <w:instrText>الأشعة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الأشعة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أو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"http://ar.wikipedia.org/wiki/%D9%83%D9%8A%D9%85%D9%8A%D</w:instrText>
      </w:r>
      <w:r w:rsidR="00292EF6" w:rsidRPr="00292EF6">
        <w:rPr>
          <w:rFonts w:ascii="Comic Sans MS" w:hAnsi="Comic Sans MS"/>
          <w:b/>
          <w:bCs/>
          <w:sz w:val="32"/>
          <w:szCs w:val="32"/>
        </w:rPr>
        <w:instrText>8%A7%D8%A1" \o "</w:instrText>
      </w:r>
      <w:r w:rsidR="00292EF6" w:rsidRPr="00292EF6">
        <w:rPr>
          <w:rFonts w:ascii="Comic Sans MS" w:hAnsi="Comic Sans MS"/>
          <w:b/>
          <w:bCs/>
          <w:sz w:val="32"/>
          <w:szCs w:val="32"/>
          <w:rtl/>
        </w:rPr>
        <w:instrText>كيمياء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مواد كيميائية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أو أمراض مُعدية (كالإصابة بالفيروسات). وهناك أيضا عوامل مشجعة لحدوث السرطان مثل حدوث خطأ عشوائي أو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"http://ar.wikipedia.org/wiki/%D8%B7%D9%81%D8%B1%D8%A9" \o "</w:instrText>
      </w:r>
      <w:r w:rsidR="00292EF6" w:rsidRPr="00292EF6">
        <w:rPr>
          <w:rFonts w:ascii="Comic Sans MS" w:hAnsi="Comic Sans MS"/>
          <w:b/>
          <w:bCs/>
          <w:sz w:val="32"/>
          <w:szCs w:val="32"/>
          <w:rtl/>
        </w:rPr>
        <w:instrText>طفرة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طفرة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في نسخة الحمض النووي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w:instrText>
      </w:r>
      <w:r w:rsidR="00292EF6" w:rsidRPr="00292EF6">
        <w:rPr>
          <w:rFonts w:ascii="Comic Sans MS" w:hAnsi="Comic Sans MS"/>
          <w:b/>
          <w:bCs/>
          <w:sz w:val="32"/>
          <w:szCs w:val="32"/>
        </w:rPr>
        <w:instrText xml:space="preserve"> "http://ar.wikipedia.org/wiki/%D8%A7%D9%84%D8%AF%D9%86%D8%A7" \o "</w:instrText>
      </w:r>
      <w:r w:rsidR="00292EF6" w:rsidRPr="00292EF6">
        <w:rPr>
          <w:rFonts w:ascii="Comic Sans MS" w:hAnsi="Comic Sans MS"/>
          <w:b/>
          <w:bCs/>
          <w:sz w:val="32"/>
          <w:szCs w:val="32"/>
          <w:rtl/>
        </w:rPr>
        <w:instrText>الدنا</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الدنا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lang w:bidi="ar-SY"/>
        </w:rPr>
        <w:t>DNA</w:t>
      </w:r>
      <w:r w:rsidRPr="00292EF6">
        <w:rPr>
          <w:rFonts w:ascii="Comic Sans MS" w:hAnsi="Comic Sans MS"/>
          <w:b/>
          <w:bCs/>
          <w:sz w:val="32"/>
          <w:szCs w:val="32"/>
          <w:rtl/>
        </w:rPr>
        <w:t xml:space="preserve"> عند انقسام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"http://ar.wikipedia.org/wiki/%D8%AE%D9%84%D9%8A%D8%A9_(%D8%A3%D8%AD%D9%8A%D8%A7%D8%A1)" \o "</w:instrText>
      </w:r>
      <w:r w:rsidR="00292EF6" w:rsidRPr="00292EF6">
        <w:rPr>
          <w:rFonts w:ascii="Comic Sans MS" w:hAnsi="Comic Sans MS"/>
          <w:b/>
          <w:bCs/>
          <w:sz w:val="32"/>
          <w:szCs w:val="32"/>
          <w:rtl/>
        </w:rPr>
        <w:instrText>خلية (أحياء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الخلية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أو بسبب توريث هذا الخطأ أو الطفرة من الخلية الأم.</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تحدث التغييرات أو الطفرات الجينية في نوعين من الجينات:</w:t>
      </w:r>
    </w:p>
    <w:p w:rsidR="009043DC" w:rsidRPr="00292EF6" w:rsidRDefault="00292EF6" w:rsidP="00292EF6">
      <w:pPr>
        <w:numPr>
          <w:ilvl w:val="0"/>
          <w:numId w:val="1"/>
        </w:numPr>
        <w:jc w:val="center"/>
        <w:rPr>
          <w:rFonts w:ascii="Comic Sans MS" w:hAnsi="Comic Sans MS"/>
          <w:b/>
          <w:bCs/>
          <w:sz w:val="32"/>
          <w:szCs w:val="32"/>
          <w:rtl/>
        </w:rPr>
      </w:pPr>
      <w:hyperlink r:id="rId9" w:tooltip="جينات ورمية" w:history="1">
        <w:r w:rsidR="009043DC" w:rsidRPr="00292EF6">
          <w:rPr>
            <w:rStyle w:val="Hyperlink"/>
            <w:rFonts w:ascii="Comic Sans MS" w:hAnsi="Comic Sans MS"/>
            <w:b/>
            <w:bCs/>
            <w:color w:val="auto"/>
            <w:sz w:val="32"/>
            <w:szCs w:val="32"/>
            <w:u w:val="none"/>
            <w:rtl/>
          </w:rPr>
          <w:t>جينات ورمية</w:t>
        </w:r>
      </w:hyperlink>
      <w:r w:rsidR="009043DC" w:rsidRPr="00292EF6">
        <w:rPr>
          <w:rFonts w:ascii="Comic Sans MS" w:hAnsi="Comic Sans MS"/>
          <w:b/>
          <w:bCs/>
          <w:sz w:val="32"/>
          <w:szCs w:val="32"/>
          <w:rtl/>
        </w:rPr>
        <w:t xml:space="preserve">: وهي جينات فاعلة في حالة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w:instrText>
      </w:r>
      <w:r w:rsidRPr="00292EF6">
        <w:rPr>
          <w:rFonts w:ascii="Comic Sans MS" w:hAnsi="Comic Sans MS"/>
          <w:b/>
          <w:bCs/>
          <w:sz w:val="32"/>
          <w:szCs w:val="32"/>
        </w:rPr>
        <w:instrText>//ar.wikipedia.org/wiki/%D8%AE%D9%84%D9%8A%D8%A9_(%D8%A3%D8%AD%D9%8A%D8%A7%D8%A1)" \o "</w:instrText>
      </w:r>
      <w:r w:rsidRPr="00292EF6">
        <w:rPr>
          <w:rFonts w:ascii="Comic Sans MS" w:hAnsi="Comic Sans MS"/>
          <w:b/>
          <w:bCs/>
          <w:sz w:val="32"/>
          <w:szCs w:val="32"/>
          <w:rtl/>
        </w:rPr>
        <w:instrText>خلية (أحياء</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الخلية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السرطانية لإكساب الخلية خصائص جديدة، مثل الإفراط في النمو والانقسام بكثرة، وتقدم الحماية ضد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"http://ar.wikipedia.org/wiki/%D8%A7%D8%B3%D8%AA%D9%85%D9%88%D8%A7%D8%AA" \o "</w:instrText>
      </w:r>
      <w:r w:rsidRPr="00292EF6">
        <w:rPr>
          <w:rFonts w:ascii="Comic Sans MS" w:hAnsi="Comic Sans MS"/>
          <w:b/>
          <w:bCs/>
          <w:sz w:val="32"/>
          <w:szCs w:val="32"/>
          <w:rtl/>
        </w:rPr>
        <w:instrText>استموات</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الاستماتة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(الموت الخلوي المبرمج) </w:t>
      </w:r>
      <w:r w:rsidR="009043DC" w:rsidRPr="00292EF6">
        <w:rPr>
          <w:rFonts w:ascii="Comic Sans MS" w:hAnsi="Comic Sans MS"/>
          <w:b/>
          <w:bCs/>
          <w:sz w:val="32"/>
          <w:szCs w:val="32"/>
          <w:lang w:bidi="ar-SY"/>
        </w:rPr>
        <w:t>Apoptosis</w:t>
      </w:r>
      <w:r w:rsidR="009043DC" w:rsidRPr="00292EF6">
        <w:rPr>
          <w:rFonts w:ascii="Comic Sans MS" w:hAnsi="Comic Sans MS"/>
          <w:b/>
          <w:bCs/>
          <w:sz w:val="32"/>
          <w:szCs w:val="32"/>
          <w:rtl/>
        </w:rPr>
        <w:t xml:space="preserve">، وتساعد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"http://ar.wikipedia.org/wiki/%D8%AE%D9%84%D9%8A%D8%A9_(%D8%A3%D8%AD%D9%8A%D8%A7%D8%A1)" \o "</w:instrText>
      </w:r>
      <w:r w:rsidRPr="00292EF6">
        <w:rPr>
          <w:rFonts w:ascii="Comic Sans MS" w:hAnsi="Comic Sans MS"/>
          <w:b/>
          <w:bCs/>
          <w:sz w:val="32"/>
          <w:szCs w:val="32"/>
          <w:rtl/>
        </w:rPr>
        <w:instrText>خلية (أحياء</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الخلية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السرطانية في النمو في ظروف غير عادية.</w:t>
      </w:r>
    </w:p>
    <w:p w:rsidR="009043DC" w:rsidRPr="00292EF6" w:rsidRDefault="00292EF6" w:rsidP="00292EF6">
      <w:pPr>
        <w:numPr>
          <w:ilvl w:val="0"/>
          <w:numId w:val="2"/>
        </w:numPr>
        <w:jc w:val="center"/>
        <w:rPr>
          <w:rFonts w:ascii="Comic Sans MS" w:hAnsi="Comic Sans MS"/>
          <w:b/>
          <w:bCs/>
          <w:sz w:val="32"/>
          <w:szCs w:val="32"/>
        </w:rPr>
      </w:pPr>
      <w:hyperlink r:id="rId10" w:tooltip="مورثات كابحة للورم" w:history="1">
        <w:r w:rsidR="009043DC" w:rsidRPr="00292EF6">
          <w:rPr>
            <w:rStyle w:val="Hyperlink"/>
            <w:rFonts w:ascii="Comic Sans MS" w:hAnsi="Comic Sans MS"/>
            <w:b/>
            <w:bCs/>
            <w:color w:val="auto"/>
            <w:sz w:val="32"/>
            <w:szCs w:val="32"/>
            <w:u w:val="none"/>
            <w:rtl/>
          </w:rPr>
          <w:t>مورثات كابحة للورم</w:t>
        </w:r>
      </w:hyperlink>
      <w:r w:rsidR="009043DC" w:rsidRPr="00292EF6">
        <w:rPr>
          <w:rFonts w:ascii="Comic Sans MS" w:hAnsi="Comic Sans MS"/>
          <w:b/>
          <w:bCs/>
          <w:sz w:val="32"/>
          <w:szCs w:val="32"/>
          <w:rtl/>
        </w:rPr>
        <w:t xml:space="preserve">: وهي جينات يتم توقيفها في حالة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"http://ar.wikipedia.org/wiki/%D8%AE%D9%84%D9%8A%D8%A9_(%D8%A3%D8%AD%D9%8A%D8%A7%D8%A1)" \o "</w:instrText>
      </w:r>
      <w:r w:rsidRPr="00292EF6">
        <w:rPr>
          <w:rFonts w:ascii="Comic Sans MS" w:hAnsi="Comic Sans MS"/>
          <w:b/>
          <w:bCs/>
          <w:sz w:val="32"/>
          <w:szCs w:val="32"/>
          <w:rtl/>
        </w:rPr>
        <w:instrText>خلية (أحياء</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الخلية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السرطانية لأنها تعارض تكوينه عن طريق تصحيح أي أخطاء في نسخ الحمض النووي، وتراقب الانقسام الخلوي، وتعمل على التحام الخلايا وعدم تنقلها، كما إنها تساعد الجهاز المناعي على حماية النسيج.</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يتم تصنيف كل نوع من السرطانات حسب النسيج الذي ينشأ منه السرطان (مكان السرطان </w:t>
      </w:r>
      <w:r w:rsidRPr="00292EF6">
        <w:rPr>
          <w:rFonts w:ascii="Comic Sans MS" w:hAnsi="Comic Sans MS"/>
          <w:b/>
          <w:bCs/>
          <w:sz w:val="32"/>
          <w:szCs w:val="32"/>
          <w:lang w:bidi="ar-SY"/>
        </w:rPr>
        <w:t>Location</w:t>
      </w:r>
      <w:r w:rsidRPr="00292EF6">
        <w:rPr>
          <w:rFonts w:ascii="Comic Sans MS" w:hAnsi="Comic Sans MS"/>
          <w:b/>
          <w:bCs/>
          <w:sz w:val="32"/>
          <w:szCs w:val="32"/>
          <w:rtl/>
        </w:rPr>
        <w:t xml:space="preserve">) وأقرب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w:instrText>
      </w:r>
      <w:r w:rsidR="00292EF6" w:rsidRPr="00292EF6">
        <w:rPr>
          <w:rFonts w:ascii="Comic Sans MS" w:hAnsi="Comic Sans MS"/>
          <w:b/>
          <w:bCs/>
          <w:sz w:val="32"/>
          <w:szCs w:val="32"/>
        </w:rPr>
        <w:instrText>9%8A%D8%A7%D8%A1)" \o "</w:instrText>
      </w:r>
      <w:r w:rsidR="00292EF6" w:rsidRPr="00292EF6">
        <w:rPr>
          <w:rFonts w:ascii="Comic Sans MS" w:hAnsi="Comic Sans MS"/>
          <w:b/>
          <w:bCs/>
          <w:sz w:val="32"/>
          <w:szCs w:val="32"/>
          <w:rtl/>
        </w:rPr>
        <w:instrText>خلية (أحياء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الخلية</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سليمة مشابهة للخلية السرطانية (هيستولوجية السرطان </w:t>
      </w:r>
      <w:r w:rsidRPr="00292EF6">
        <w:rPr>
          <w:rFonts w:ascii="Comic Sans MS" w:hAnsi="Comic Sans MS"/>
          <w:b/>
          <w:bCs/>
          <w:sz w:val="32"/>
          <w:szCs w:val="32"/>
          <w:lang w:bidi="ar-SY"/>
        </w:rPr>
        <w:t>Histology</w:t>
      </w:r>
      <w:r w:rsidRPr="00292EF6">
        <w:rPr>
          <w:rFonts w:ascii="Comic Sans MS" w:hAnsi="Comic Sans MS"/>
          <w:b/>
          <w:bCs/>
          <w:sz w:val="32"/>
          <w:szCs w:val="32"/>
          <w:rtl/>
        </w:rPr>
        <w:t xml:space="preserve">). يحدد تشخيص الحالة المصابة نهائياً عن طريق فحص إخصائي الباثولوجيا لعينة أو خزعة </w:t>
      </w:r>
      <w:r w:rsidRPr="00292EF6">
        <w:rPr>
          <w:rFonts w:ascii="Comic Sans MS" w:hAnsi="Comic Sans MS"/>
          <w:b/>
          <w:bCs/>
          <w:sz w:val="32"/>
          <w:szCs w:val="32"/>
          <w:lang w:bidi="ar-SY"/>
        </w:rPr>
        <w:t>Biopsy</w:t>
      </w:r>
      <w:r w:rsidRPr="00292EF6">
        <w:rPr>
          <w:rFonts w:ascii="Comic Sans MS" w:hAnsi="Comic Sans MS"/>
          <w:b/>
          <w:bCs/>
          <w:sz w:val="32"/>
          <w:szCs w:val="32"/>
          <w:rtl/>
        </w:rPr>
        <w:t xml:space="preserve"> مأخوذة من الورم، على الرغم من إمكانية ظهور الأعراض الخبيثة للورم أو رؤيتها بواسطة التصوير الإشعاعي </w:t>
      </w:r>
      <w:r w:rsidRPr="00292EF6">
        <w:rPr>
          <w:rFonts w:ascii="Comic Sans MS" w:hAnsi="Comic Sans MS"/>
          <w:b/>
          <w:bCs/>
          <w:sz w:val="32"/>
          <w:szCs w:val="32"/>
          <w:lang w:bidi="ar-SY"/>
        </w:rPr>
        <w:t>Radiographic</w:t>
      </w:r>
      <w:r w:rsidRPr="00292EF6">
        <w:rPr>
          <w:rFonts w:ascii="Comic Sans MS" w:hAnsi="Comic Sans MS"/>
          <w:b/>
          <w:bCs/>
          <w:sz w:val="32"/>
          <w:szCs w:val="32"/>
          <w:rtl/>
        </w:rPr>
        <w:t>.</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في الوقت الحالي يتم معالجة معظم أمراض السرطان وقد يتم الشفاء منها، وهذا يعتمد على نوع السرطان، وموقعه، ومرحلته. وعند اكتشاف السرطان، تبدأ معالجته بالجراحة </w:t>
      </w:r>
      <w:r w:rsidRPr="00292EF6">
        <w:rPr>
          <w:rFonts w:ascii="Comic Sans MS" w:hAnsi="Comic Sans MS"/>
          <w:b/>
          <w:bCs/>
          <w:sz w:val="32"/>
          <w:szCs w:val="32"/>
          <w:lang w:bidi="ar-SY"/>
        </w:rPr>
        <w:t>Surgery</w:t>
      </w:r>
      <w:r w:rsidRPr="00292EF6">
        <w:rPr>
          <w:rFonts w:ascii="Comic Sans MS" w:hAnsi="Comic Sans MS"/>
          <w:b/>
          <w:bCs/>
          <w:sz w:val="32"/>
          <w:szCs w:val="32"/>
          <w:rtl/>
        </w:rPr>
        <w:t xml:space="preserve"> أو بالعلاج الكيماوي </w:t>
      </w:r>
      <w:r w:rsidRPr="00292EF6">
        <w:rPr>
          <w:rFonts w:ascii="Comic Sans MS" w:hAnsi="Comic Sans MS"/>
          <w:b/>
          <w:bCs/>
          <w:sz w:val="32"/>
          <w:szCs w:val="32"/>
          <w:lang w:bidi="ar-SY"/>
        </w:rPr>
        <w:t>Chemotherapy</w:t>
      </w:r>
      <w:r w:rsidRPr="00292EF6">
        <w:rPr>
          <w:rFonts w:ascii="Comic Sans MS" w:hAnsi="Comic Sans MS"/>
          <w:b/>
          <w:bCs/>
          <w:sz w:val="32"/>
          <w:szCs w:val="32"/>
          <w:rtl/>
        </w:rPr>
        <w:t xml:space="preserve"> والإشعاعي </w:t>
      </w:r>
      <w:r w:rsidRPr="00292EF6">
        <w:rPr>
          <w:rFonts w:ascii="Comic Sans MS" w:hAnsi="Comic Sans MS"/>
          <w:b/>
          <w:bCs/>
          <w:sz w:val="32"/>
          <w:szCs w:val="32"/>
          <w:lang w:bidi="ar-SY"/>
        </w:rPr>
        <w:t>Radiotherapy</w:t>
      </w:r>
      <w:r w:rsidRPr="00292EF6">
        <w:rPr>
          <w:rFonts w:ascii="Comic Sans MS" w:hAnsi="Comic Sans MS"/>
          <w:b/>
          <w:bCs/>
          <w:sz w:val="32"/>
          <w:szCs w:val="32"/>
          <w:rtl/>
        </w:rPr>
        <w:t xml:space="preserve">. بفضل التطورات البحثية، أمكن إنتاج أدوية قادرة على استهداف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"http://ar.wikipedia.org/wiki/%D8%AE%D9%84%D9%8A%D8%A9_(%D8%A3%D8%AD%D9%8A%D8%A7%D8%A1)" \o "</w:instrText>
      </w:r>
      <w:r w:rsidR="00292EF6" w:rsidRPr="00292EF6">
        <w:rPr>
          <w:rFonts w:ascii="Comic Sans MS" w:hAnsi="Comic Sans MS"/>
          <w:b/>
          <w:bCs/>
          <w:sz w:val="32"/>
          <w:szCs w:val="32"/>
          <w:rtl/>
        </w:rPr>
        <w:instrText>خلية (أحياء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الخلايا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السرطانية بتمييزها على المستوى الجزيئي، مما يقلل من احتمال استهداف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"http://ar.wikipedia.org/wiki/%D8%AE%D9%84%D9%8A%D8%A9_(%D8%A3%D8%AD%D9%8A%D8%A7%D8%A1)" \o "</w:instrText>
      </w:r>
      <w:r w:rsidR="00292EF6" w:rsidRPr="00292EF6">
        <w:rPr>
          <w:rFonts w:ascii="Comic Sans MS" w:hAnsi="Comic Sans MS"/>
          <w:b/>
          <w:bCs/>
          <w:sz w:val="32"/>
          <w:szCs w:val="32"/>
          <w:rtl/>
        </w:rPr>
        <w:instrText>خلية (أحياء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الخلايا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السليمة.</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r w:rsidRPr="00292EF6">
        <w:rPr>
          <w:rFonts w:ascii="Comic Sans MS" w:hAnsi="Comic Sans MS"/>
          <w:b/>
          <w:bCs/>
          <w:sz w:val="32"/>
          <w:szCs w:val="32"/>
          <w:rtl/>
        </w:rPr>
        <w:t>سرطانات البالغين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بناءا على إحصائات المعهد القومي للأورام في مصر عام 2004.</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السرطانات الأكثر إصابة للذكور:</w:t>
      </w:r>
    </w:p>
    <w:p w:rsidR="009043DC" w:rsidRPr="00292EF6" w:rsidRDefault="00292EF6" w:rsidP="00292EF6">
      <w:pPr>
        <w:numPr>
          <w:ilvl w:val="0"/>
          <w:numId w:val="5"/>
        </w:numPr>
        <w:jc w:val="center"/>
        <w:rPr>
          <w:rFonts w:ascii="Comic Sans MS" w:hAnsi="Comic Sans MS"/>
          <w:b/>
          <w:bCs/>
          <w:sz w:val="32"/>
          <w:szCs w:val="32"/>
          <w:rtl/>
        </w:rPr>
      </w:pPr>
      <w:hyperlink r:id="rId11" w:tooltip="سرطان المثانة" w:history="1">
        <w:r w:rsidR="009043DC" w:rsidRPr="00292EF6">
          <w:rPr>
            <w:rStyle w:val="Hyperlink"/>
            <w:rFonts w:ascii="Comic Sans MS" w:hAnsi="Comic Sans MS"/>
            <w:b/>
            <w:bCs/>
            <w:color w:val="auto"/>
            <w:sz w:val="32"/>
            <w:szCs w:val="32"/>
            <w:u w:val="none"/>
            <w:rtl/>
          </w:rPr>
          <w:t>سرطان المثانة</w:t>
        </w:r>
      </w:hyperlink>
      <w:r w:rsidR="009043DC" w:rsidRPr="00292EF6">
        <w:rPr>
          <w:rFonts w:ascii="Comic Sans MS" w:hAnsi="Comic Sans MS"/>
          <w:b/>
          <w:bCs/>
          <w:sz w:val="32"/>
          <w:szCs w:val="32"/>
          <w:rtl/>
        </w:rPr>
        <w:t xml:space="preserve"> (15%)</w:t>
      </w:r>
    </w:p>
    <w:p w:rsidR="009043DC" w:rsidRPr="00292EF6" w:rsidRDefault="00292EF6" w:rsidP="00292EF6">
      <w:pPr>
        <w:numPr>
          <w:ilvl w:val="0"/>
          <w:numId w:val="5"/>
        </w:numPr>
        <w:jc w:val="center"/>
        <w:rPr>
          <w:rFonts w:ascii="Comic Sans MS" w:hAnsi="Comic Sans MS"/>
          <w:b/>
          <w:bCs/>
          <w:sz w:val="32"/>
          <w:szCs w:val="32"/>
          <w:rtl/>
        </w:rPr>
      </w:pPr>
      <w:hyperlink r:id="rId12" w:tooltip="سرطان الكبد" w:history="1">
        <w:r w:rsidR="009043DC" w:rsidRPr="00292EF6">
          <w:rPr>
            <w:rStyle w:val="Hyperlink"/>
            <w:rFonts w:ascii="Comic Sans MS" w:hAnsi="Comic Sans MS"/>
            <w:b/>
            <w:bCs/>
            <w:color w:val="auto"/>
            <w:sz w:val="32"/>
            <w:szCs w:val="32"/>
            <w:u w:val="none"/>
            <w:rtl/>
          </w:rPr>
          <w:t>سرطان الكبد</w:t>
        </w:r>
      </w:hyperlink>
      <w:r w:rsidR="009043DC" w:rsidRPr="00292EF6">
        <w:rPr>
          <w:rFonts w:ascii="Comic Sans MS" w:hAnsi="Comic Sans MS"/>
          <w:b/>
          <w:bCs/>
          <w:sz w:val="32"/>
          <w:szCs w:val="32"/>
          <w:rtl/>
        </w:rPr>
        <w:t xml:space="preserve"> (12%)</w:t>
      </w:r>
    </w:p>
    <w:p w:rsidR="009043DC" w:rsidRPr="00292EF6" w:rsidRDefault="00292EF6" w:rsidP="00292EF6">
      <w:pPr>
        <w:numPr>
          <w:ilvl w:val="0"/>
          <w:numId w:val="5"/>
        </w:numPr>
        <w:jc w:val="center"/>
        <w:rPr>
          <w:rFonts w:ascii="Comic Sans MS" w:hAnsi="Comic Sans MS"/>
          <w:b/>
          <w:bCs/>
          <w:sz w:val="32"/>
          <w:szCs w:val="32"/>
          <w:rtl/>
        </w:rPr>
      </w:pPr>
      <w:hyperlink r:id="rId13" w:tooltip="ليمفوما" w:history="1">
        <w:r w:rsidR="009043DC" w:rsidRPr="00292EF6">
          <w:rPr>
            <w:rStyle w:val="Hyperlink"/>
            <w:rFonts w:ascii="Comic Sans MS" w:hAnsi="Comic Sans MS"/>
            <w:b/>
            <w:bCs/>
            <w:color w:val="auto"/>
            <w:sz w:val="32"/>
            <w:szCs w:val="32"/>
            <w:u w:val="none"/>
            <w:rtl/>
          </w:rPr>
          <w:t>الورم اللمفي</w:t>
        </w:r>
      </w:hyperlink>
      <w:r w:rsidR="009043DC" w:rsidRPr="00292EF6">
        <w:rPr>
          <w:rFonts w:ascii="Comic Sans MS" w:hAnsi="Comic Sans MS"/>
          <w:b/>
          <w:bCs/>
          <w:sz w:val="32"/>
          <w:szCs w:val="32"/>
          <w:rtl/>
        </w:rPr>
        <w:t xml:space="preserve"> (10%)</w:t>
      </w:r>
    </w:p>
    <w:p w:rsidR="009043DC" w:rsidRPr="00292EF6" w:rsidRDefault="00292EF6" w:rsidP="00292EF6">
      <w:pPr>
        <w:numPr>
          <w:ilvl w:val="0"/>
          <w:numId w:val="5"/>
        </w:numPr>
        <w:jc w:val="center"/>
        <w:rPr>
          <w:rFonts w:ascii="Comic Sans MS" w:hAnsi="Comic Sans MS"/>
          <w:b/>
          <w:bCs/>
          <w:sz w:val="32"/>
          <w:szCs w:val="32"/>
          <w:rtl/>
        </w:rPr>
      </w:pPr>
      <w:hyperlink r:id="rId14" w:tooltip="أبيضاض الدم" w:history="1">
        <w:r w:rsidR="009043DC" w:rsidRPr="00292EF6">
          <w:rPr>
            <w:rStyle w:val="Hyperlink"/>
            <w:rFonts w:ascii="Comic Sans MS" w:hAnsi="Comic Sans MS"/>
            <w:b/>
            <w:bCs/>
            <w:color w:val="auto"/>
            <w:sz w:val="32"/>
            <w:szCs w:val="32"/>
            <w:u w:val="none"/>
            <w:rtl/>
          </w:rPr>
          <w:t>أبيضاض الدم</w:t>
        </w:r>
      </w:hyperlink>
      <w:r w:rsidR="009043DC" w:rsidRPr="00292EF6">
        <w:rPr>
          <w:rFonts w:ascii="Comic Sans MS" w:hAnsi="Comic Sans MS"/>
          <w:b/>
          <w:bCs/>
          <w:sz w:val="32"/>
          <w:szCs w:val="32"/>
          <w:rtl/>
        </w:rPr>
        <w:t xml:space="preserve"> -ليوكيميا- (9%)</w:t>
      </w:r>
    </w:p>
    <w:p w:rsidR="009043DC" w:rsidRPr="00292EF6" w:rsidRDefault="00292EF6" w:rsidP="00292EF6">
      <w:pPr>
        <w:numPr>
          <w:ilvl w:val="0"/>
          <w:numId w:val="5"/>
        </w:numPr>
        <w:jc w:val="center"/>
        <w:rPr>
          <w:rFonts w:ascii="Comic Sans MS" w:hAnsi="Comic Sans MS"/>
          <w:b/>
          <w:bCs/>
          <w:sz w:val="32"/>
          <w:szCs w:val="32"/>
          <w:rtl/>
        </w:rPr>
      </w:pPr>
      <w:hyperlink r:id="rId15" w:tooltip="سرطان الرئة" w:history="1">
        <w:r w:rsidR="009043DC" w:rsidRPr="00292EF6">
          <w:rPr>
            <w:rStyle w:val="Hyperlink"/>
            <w:rFonts w:ascii="Comic Sans MS" w:hAnsi="Comic Sans MS"/>
            <w:b/>
            <w:bCs/>
            <w:color w:val="auto"/>
            <w:sz w:val="32"/>
            <w:szCs w:val="32"/>
            <w:u w:val="none"/>
            <w:rtl/>
          </w:rPr>
          <w:t>سرطان الرئة</w:t>
        </w:r>
      </w:hyperlink>
      <w:r w:rsidR="009043DC" w:rsidRPr="00292EF6">
        <w:rPr>
          <w:rFonts w:ascii="Comic Sans MS" w:hAnsi="Comic Sans MS"/>
          <w:b/>
          <w:bCs/>
          <w:sz w:val="32"/>
          <w:szCs w:val="32"/>
          <w:rtl/>
        </w:rPr>
        <w:t xml:space="preserve"> (6%)</w:t>
      </w:r>
    </w:p>
    <w:p w:rsidR="009043DC" w:rsidRPr="00292EF6" w:rsidRDefault="00292EF6" w:rsidP="00292EF6">
      <w:pPr>
        <w:numPr>
          <w:ilvl w:val="0"/>
          <w:numId w:val="5"/>
        </w:numPr>
        <w:jc w:val="center"/>
        <w:rPr>
          <w:rFonts w:ascii="Comic Sans MS" w:hAnsi="Comic Sans MS"/>
          <w:b/>
          <w:bCs/>
          <w:sz w:val="32"/>
          <w:szCs w:val="32"/>
          <w:rtl/>
        </w:rPr>
      </w:pPr>
      <w:hyperlink r:id="rId16" w:tooltip="سرطان القولون" w:history="1">
        <w:r w:rsidR="009043DC" w:rsidRPr="00292EF6">
          <w:rPr>
            <w:rStyle w:val="Hyperlink"/>
            <w:rFonts w:ascii="Comic Sans MS" w:hAnsi="Comic Sans MS"/>
            <w:b/>
            <w:bCs/>
            <w:color w:val="auto"/>
            <w:sz w:val="32"/>
            <w:szCs w:val="32"/>
            <w:u w:val="none"/>
            <w:rtl/>
          </w:rPr>
          <w:t>سرطان القولون</w:t>
        </w:r>
      </w:hyperlink>
      <w:r w:rsidR="009043DC" w:rsidRPr="00292EF6">
        <w:rPr>
          <w:rFonts w:ascii="Comic Sans MS" w:hAnsi="Comic Sans MS"/>
          <w:b/>
          <w:bCs/>
          <w:sz w:val="32"/>
          <w:szCs w:val="32"/>
          <w:rtl/>
        </w:rPr>
        <w:t xml:space="preserve"> (5%)</w:t>
      </w:r>
    </w:p>
    <w:p w:rsidR="009043DC" w:rsidRPr="00292EF6" w:rsidRDefault="009043DC" w:rsidP="00292EF6">
      <w:pPr>
        <w:numPr>
          <w:ilvl w:val="0"/>
          <w:numId w:val="5"/>
        </w:numPr>
        <w:jc w:val="center"/>
        <w:rPr>
          <w:rFonts w:ascii="Comic Sans MS" w:hAnsi="Comic Sans MS"/>
          <w:b/>
          <w:bCs/>
          <w:sz w:val="32"/>
          <w:szCs w:val="32"/>
          <w:rtl/>
        </w:rPr>
      </w:pPr>
      <w:r w:rsidRPr="00292EF6">
        <w:rPr>
          <w:rFonts w:ascii="Comic Sans MS" w:hAnsi="Comic Sans MS"/>
          <w:b/>
          <w:bCs/>
          <w:sz w:val="32"/>
          <w:szCs w:val="32"/>
          <w:rtl/>
        </w:rPr>
        <w:t>سرطانات أخرى (43%)</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السرطانات الأكثر إصابة للإناث:</w:t>
      </w:r>
    </w:p>
    <w:p w:rsidR="009043DC" w:rsidRPr="00292EF6" w:rsidRDefault="00292EF6" w:rsidP="00292EF6">
      <w:pPr>
        <w:numPr>
          <w:ilvl w:val="0"/>
          <w:numId w:val="6"/>
        </w:numPr>
        <w:jc w:val="center"/>
        <w:rPr>
          <w:rFonts w:ascii="Comic Sans MS" w:hAnsi="Comic Sans MS"/>
          <w:b/>
          <w:bCs/>
          <w:sz w:val="32"/>
          <w:szCs w:val="32"/>
          <w:rtl/>
        </w:rPr>
      </w:pPr>
      <w:hyperlink r:id="rId17" w:tooltip="سرطان الثدي" w:history="1">
        <w:r w:rsidR="009043DC" w:rsidRPr="00292EF6">
          <w:rPr>
            <w:rStyle w:val="Hyperlink"/>
            <w:rFonts w:ascii="Comic Sans MS" w:hAnsi="Comic Sans MS"/>
            <w:b/>
            <w:bCs/>
            <w:color w:val="auto"/>
            <w:sz w:val="32"/>
            <w:szCs w:val="32"/>
            <w:u w:val="none"/>
            <w:rtl/>
          </w:rPr>
          <w:t>سرطان الثدي</w:t>
        </w:r>
      </w:hyperlink>
      <w:r w:rsidR="009043DC" w:rsidRPr="00292EF6">
        <w:rPr>
          <w:rFonts w:ascii="Comic Sans MS" w:hAnsi="Comic Sans MS"/>
          <w:b/>
          <w:bCs/>
          <w:sz w:val="32"/>
          <w:szCs w:val="32"/>
          <w:rtl/>
        </w:rPr>
        <w:t xml:space="preserve"> (36%)</w:t>
      </w:r>
    </w:p>
    <w:p w:rsidR="009043DC" w:rsidRPr="00292EF6" w:rsidRDefault="00292EF6" w:rsidP="00292EF6">
      <w:pPr>
        <w:numPr>
          <w:ilvl w:val="0"/>
          <w:numId w:val="6"/>
        </w:numPr>
        <w:jc w:val="center"/>
        <w:rPr>
          <w:rFonts w:ascii="Comic Sans MS" w:hAnsi="Comic Sans MS"/>
          <w:b/>
          <w:bCs/>
          <w:sz w:val="32"/>
          <w:szCs w:val="32"/>
          <w:rtl/>
        </w:rPr>
      </w:pPr>
      <w:hyperlink r:id="rId18" w:tooltip="ليمفوما" w:history="1">
        <w:r w:rsidR="009043DC" w:rsidRPr="00292EF6">
          <w:rPr>
            <w:rStyle w:val="Hyperlink"/>
            <w:rFonts w:ascii="Comic Sans MS" w:hAnsi="Comic Sans MS"/>
            <w:b/>
            <w:bCs/>
            <w:color w:val="auto"/>
            <w:sz w:val="32"/>
            <w:szCs w:val="32"/>
            <w:u w:val="none"/>
            <w:rtl/>
          </w:rPr>
          <w:t>الورم اللمفي</w:t>
        </w:r>
      </w:hyperlink>
      <w:r w:rsidR="009043DC" w:rsidRPr="00292EF6">
        <w:rPr>
          <w:rFonts w:ascii="Comic Sans MS" w:hAnsi="Comic Sans MS"/>
          <w:b/>
          <w:bCs/>
          <w:sz w:val="32"/>
          <w:szCs w:val="32"/>
          <w:rtl/>
        </w:rPr>
        <w:t xml:space="preserve"> (7%)</w:t>
      </w:r>
    </w:p>
    <w:p w:rsidR="009043DC" w:rsidRPr="00292EF6" w:rsidRDefault="00292EF6" w:rsidP="00292EF6">
      <w:pPr>
        <w:numPr>
          <w:ilvl w:val="0"/>
          <w:numId w:val="6"/>
        </w:numPr>
        <w:jc w:val="center"/>
        <w:rPr>
          <w:rFonts w:ascii="Comic Sans MS" w:hAnsi="Comic Sans MS"/>
          <w:b/>
          <w:bCs/>
          <w:sz w:val="32"/>
          <w:szCs w:val="32"/>
          <w:rtl/>
        </w:rPr>
      </w:pPr>
      <w:hyperlink r:id="rId19" w:tooltip="أبيضاض الدم" w:history="1">
        <w:r w:rsidR="009043DC" w:rsidRPr="00292EF6">
          <w:rPr>
            <w:rStyle w:val="Hyperlink"/>
            <w:rFonts w:ascii="Comic Sans MS" w:hAnsi="Comic Sans MS"/>
            <w:b/>
            <w:bCs/>
            <w:color w:val="auto"/>
            <w:sz w:val="32"/>
            <w:szCs w:val="32"/>
            <w:u w:val="none"/>
            <w:rtl/>
          </w:rPr>
          <w:t>أبيضاض الدم</w:t>
        </w:r>
      </w:hyperlink>
      <w:r w:rsidR="009043DC" w:rsidRPr="00292EF6">
        <w:rPr>
          <w:rFonts w:ascii="Comic Sans MS" w:hAnsi="Comic Sans MS"/>
          <w:b/>
          <w:bCs/>
          <w:sz w:val="32"/>
          <w:szCs w:val="32"/>
          <w:rtl/>
        </w:rPr>
        <w:t xml:space="preserve"> (6%)</w:t>
      </w:r>
    </w:p>
    <w:p w:rsidR="009043DC" w:rsidRPr="00292EF6" w:rsidRDefault="00292EF6" w:rsidP="00292EF6">
      <w:pPr>
        <w:numPr>
          <w:ilvl w:val="0"/>
          <w:numId w:val="6"/>
        </w:numPr>
        <w:jc w:val="center"/>
        <w:rPr>
          <w:rFonts w:ascii="Comic Sans MS" w:hAnsi="Comic Sans MS"/>
          <w:b/>
          <w:bCs/>
          <w:sz w:val="32"/>
          <w:szCs w:val="32"/>
          <w:rtl/>
        </w:rPr>
      </w:pPr>
      <w:hyperlink r:id="rId20" w:tooltip="سرطان المثانة" w:history="1">
        <w:r w:rsidR="009043DC" w:rsidRPr="00292EF6">
          <w:rPr>
            <w:rStyle w:val="Hyperlink"/>
            <w:rFonts w:ascii="Comic Sans MS" w:hAnsi="Comic Sans MS"/>
            <w:b/>
            <w:bCs/>
            <w:color w:val="auto"/>
            <w:sz w:val="32"/>
            <w:szCs w:val="32"/>
            <w:u w:val="none"/>
            <w:rtl/>
          </w:rPr>
          <w:t>سرطان المثانة</w:t>
        </w:r>
      </w:hyperlink>
      <w:r w:rsidR="009043DC" w:rsidRPr="00292EF6">
        <w:rPr>
          <w:rFonts w:ascii="Comic Sans MS" w:hAnsi="Comic Sans MS"/>
          <w:b/>
          <w:bCs/>
          <w:sz w:val="32"/>
          <w:szCs w:val="32"/>
          <w:rtl/>
        </w:rPr>
        <w:t xml:space="preserve"> (5%)</w:t>
      </w:r>
    </w:p>
    <w:p w:rsidR="009043DC" w:rsidRPr="00292EF6" w:rsidRDefault="00292EF6" w:rsidP="00292EF6">
      <w:pPr>
        <w:numPr>
          <w:ilvl w:val="0"/>
          <w:numId w:val="6"/>
        </w:numPr>
        <w:jc w:val="center"/>
        <w:rPr>
          <w:rFonts w:ascii="Comic Sans MS" w:hAnsi="Comic Sans MS"/>
          <w:b/>
          <w:bCs/>
          <w:sz w:val="32"/>
          <w:szCs w:val="32"/>
          <w:rtl/>
        </w:rPr>
      </w:pPr>
      <w:hyperlink r:id="rId21" w:tooltip="سرطان القولون" w:history="1">
        <w:r w:rsidR="009043DC" w:rsidRPr="00292EF6">
          <w:rPr>
            <w:rStyle w:val="Hyperlink"/>
            <w:rFonts w:ascii="Comic Sans MS" w:hAnsi="Comic Sans MS"/>
            <w:b/>
            <w:bCs/>
            <w:color w:val="auto"/>
            <w:sz w:val="32"/>
            <w:szCs w:val="32"/>
            <w:u w:val="none"/>
            <w:rtl/>
          </w:rPr>
          <w:t>سرطان القولون</w:t>
        </w:r>
      </w:hyperlink>
      <w:r w:rsidR="009043DC" w:rsidRPr="00292EF6">
        <w:rPr>
          <w:rFonts w:ascii="Comic Sans MS" w:hAnsi="Comic Sans MS"/>
          <w:b/>
          <w:bCs/>
          <w:sz w:val="32"/>
          <w:szCs w:val="32"/>
          <w:rtl/>
        </w:rPr>
        <w:t xml:space="preserve"> (5%)</w:t>
      </w:r>
    </w:p>
    <w:p w:rsidR="009043DC" w:rsidRPr="00292EF6" w:rsidRDefault="00292EF6" w:rsidP="00292EF6">
      <w:pPr>
        <w:numPr>
          <w:ilvl w:val="0"/>
          <w:numId w:val="6"/>
        </w:numPr>
        <w:jc w:val="center"/>
        <w:rPr>
          <w:rFonts w:ascii="Comic Sans MS" w:hAnsi="Comic Sans MS"/>
          <w:b/>
          <w:bCs/>
          <w:sz w:val="32"/>
          <w:szCs w:val="32"/>
          <w:rtl/>
        </w:rPr>
      </w:pPr>
      <w:hyperlink r:id="rId22" w:tooltip="سرطان الكبد" w:history="1">
        <w:r w:rsidR="009043DC" w:rsidRPr="00292EF6">
          <w:rPr>
            <w:rStyle w:val="Hyperlink"/>
            <w:rFonts w:ascii="Comic Sans MS" w:hAnsi="Comic Sans MS"/>
            <w:b/>
            <w:bCs/>
            <w:color w:val="auto"/>
            <w:sz w:val="32"/>
            <w:szCs w:val="32"/>
            <w:u w:val="none"/>
            <w:rtl/>
          </w:rPr>
          <w:t>سرطان الكبد</w:t>
        </w:r>
      </w:hyperlink>
      <w:r w:rsidR="009043DC" w:rsidRPr="00292EF6">
        <w:rPr>
          <w:rFonts w:ascii="Comic Sans MS" w:hAnsi="Comic Sans MS"/>
          <w:b/>
          <w:bCs/>
          <w:sz w:val="32"/>
          <w:szCs w:val="32"/>
          <w:rtl/>
        </w:rPr>
        <w:t xml:space="preserve"> (4%)</w:t>
      </w:r>
    </w:p>
    <w:p w:rsidR="009043DC" w:rsidRPr="00292EF6" w:rsidRDefault="009043DC" w:rsidP="00292EF6">
      <w:pPr>
        <w:numPr>
          <w:ilvl w:val="0"/>
          <w:numId w:val="6"/>
        </w:numPr>
        <w:jc w:val="center"/>
        <w:rPr>
          <w:rFonts w:ascii="Comic Sans MS" w:hAnsi="Comic Sans MS"/>
          <w:b/>
          <w:bCs/>
          <w:sz w:val="32"/>
          <w:szCs w:val="32"/>
          <w:rtl/>
        </w:rPr>
      </w:pPr>
      <w:r w:rsidRPr="00292EF6">
        <w:rPr>
          <w:rFonts w:ascii="Comic Sans MS" w:hAnsi="Comic Sans MS"/>
          <w:b/>
          <w:bCs/>
          <w:sz w:val="32"/>
          <w:szCs w:val="32"/>
          <w:rtl/>
        </w:rPr>
        <w:t>سرطانات أخرى (37%)</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في </w:t>
      </w:r>
      <w:hyperlink r:id="rId23" w:tooltip="الولايات المتحدة الأمريكية" w:history="1">
        <w:r w:rsidRPr="00292EF6">
          <w:rPr>
            <w:rStyle w:val="Hyperlink"/>
            <w:rFonts w:ascii="Comic Sans MS" w:hAnsi="Comic Sans MS"/>
            <w:b/>
            <w:bCs/>
            <w:color w:val="auto"/>
            <w:sz w:val="32"/>
            <w:szCs w:val="32"/>
            <w:u w:val="none"/>
            <w:rtl/>
          </w:rPr>
          <w:t>الولايات المتحدة الأمريكية</w:t>
        </w:r>
      </w:hyperlink>
      <w:r w:rsidRPr="00292EF6">
        <w:rPr>
          <w:rFonts w:ascii="Comic Sans MS" w:hAnsi="Comic Sans MS"/>
          <w:b/>
          <w:bCs/>
          <w:sz w:val="32"/>
          <w:szCs w:val="32"/>
          <w:rtl/>
        </w:rPr>
        <w:t>، يتقدم سرطان الرئة في صدارة السرطانات اللتى تؤدي إلى وفاة المصاب ذكرا أو أنثى، ثم تليه سرطان البروستاتا عند المرضى الذكور وسرطان الثدي عند المرضى الإناث.</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سرطانات الأطفال</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تزداد مخاطر الإصابة بالسرطانات لدى الأطفال الرضع وتقل كلما كبروا. ويعتبر مرض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"http://ar.wikipedia.org/wiki/%D8%B3%D8%B1%D8%B7%D8%A7%D9%86_%D8%A7%D9%84%D8%AF%D9%85" \o "</w:instrText>
      </w:r>
      <w:r w:rsidR="00292EF6" w:rsidRPr="00292EF6">
        <w:rPr>
          <w:rFonts w:ascii="Comic Sans MS" w:hAnsi="Comic Sans MS"/>
          <w:b/>
          <w:bCs/>
          <w:sz w:val="32"/>
          <w:szCs w:val="32"/>
          <w:rtl/>
        </w:rPr>
        <w:instrText>سرطان الدم</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سرطان أبيضاض الدم</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من أكثر السرطانات الشائعة في الأطفال المصريين ثم تليها الليمفوما ثم سرطانات الدماغ والجهاز العصبي</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r w:rsidRPr="00292EF6">
        <w:rPr>
          <w:rFonts w:ascii="Comic Sans MS" w:hAnsi="Comic Sans MS"/>
          <w:b/>
          <w:bCs/>
          <w:sz w:val="32"/>
          <w:szCs w:val="32"/>
          <w:rtl/>
        </w:rPr>
        <w:t>أسباب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تشير كلمة السرطان إلى مجموعة من الأمراض المختلفة فيما بينها، ولكن يجمع ذلك حدوث تغييرات غير طبيعية في المادة المورثة للخلايا السرطانية. وتبحث الدراسات ثلاث مجالات، أولها دراسة الأسباب المسهلة أو المسببة لحدوث تلك التغييرات في المادة المورثة. ثانيها البحث في طبيعة الطفرات ومكان الجينات المطفرة. ثالثها تأثير تلك التغييرات على الخلية وكيفية تحويلها إلى خلية سرطانية مع تعريف خواص تلك الخلية السرطانية.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مسرطنات كيميائية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مواد تحدث طفرات تسمى بالمواد المُطفِرة، وعند تركم عدة طفرات في الخلية قد تصبح سرطانية وتسمى المواد التي تحدث سرطانات مواد مسرطنة. هناك مواد محددة مرتبطة بسرطانات محددة. مثل تدخين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"http://ar.wikipedia.org/wiki/%D8%B3%D9%8A%D8%AC%D8%A7%D8%B1%D8%</w:instrText>
      </w:r>
      <w:r w:rsidR="00292EF6" w:rsidRPr="00292EF6">
        <w:rPr>
          <w:rFonts w:ascii="Comic Sans MS" w:hAnsi="Comic Sans MS"/>
          <w:b/>
          <w:bCs/>
          <w:sz w:val="32"/>
          <w:szCs w:val="32"/>
        </w:rPr>
        <w:instrText>A9" \o "</w:instrText>
      </w:r>
      <w:r w:rsidR="00292EF6" w:rsidRPr="00292EF6">
        <w:rPr>
          <w:rFonts w:ascii="Comic Sans MS" w:hAnsi="Comic Sans MS"/>
          <w:b/>
          <w:bCs/>
          <w:sz w:val="32"/>
          <w:szCs w:val="32"/>
          <w:rtl/>
        </w:rPr>
        <w:instrText>سيجارة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السجائر</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مرتبط بسرطان الرئة وسرطان المثانة، والتعرض لحجر الأسبتوس قد يؤدي إلى حدوث أورام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"http://ar.wikipedia.org/wiki/%D9%85%D9%8A%D8%B2%D9%88%D8%AB%D9%8A%D9%84%D9%8A%D9%88%D9%85%D8%A7" \o "</w:instrText>
      </w:r>
      <w:r w:rsidR="00292EF6" w:rsidRPr="00292EF6">
        <w:rPr>
          <w:rFonts w:ascii="Comic Sans MS" w:hAnsi="Comic Sans MS"/>
          <w:b/>
          <w:bCs/>
          <w:sz w:val="32"/>
          <w:szCs w:val="32"/>
          <w:rtl/>
        </w:rPr>
        <w:instrText>ميزوثيليوما</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الميزوثيليوما</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rPr>
        <w:t>Mesothelioma</w:t>
      </w:r>
      <w:r w:rsidRPr="00292EF6">
        <w:rPr>
          <w:rFonts w:ascii="Comic Sans MS" w:hAnsi="Comic Sans MS"/>
          <w:b/>
          <w:bCs/>
          <w:sz w:val="32"/>
          <w:szCs w:val="32"/>
          <w:rtl/>
        </w:rPr>
        <w:t>. بعض المسرطو قد التحدث طفرات، فمثال كالكحول من أمثلة المواد المسرطنة وغير مطفرة. ويعتقد أن هذ المواد تأثر على الانقسام الميتوزي أو الفتيلي وليس على المادة المورثة. فهي تسرع من انقسام الخلايا الذي يمنع أي تدارك لإصلاح أي تلف في المادة المورثة الدنا قد حدثت عند الانقسام. وأي أخطاء، ظهرت عند الانقسام، تورث إلى الخلايا البنات. مئات الدراسات العلمية اكدت بوجود علاقة مباشرة بين التدخين وسرطان الرئة. كما تحدثت بعض الدراسات عن انعكاس تقليل التدخين في الولايات المتحدة على انخفاض أعداد المتوفين بسرطان الرئة.</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إشعاع</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التعرض إلى الأشعة قد يسبب سرطانات. إشعاعات منبعثة من الرادون أو التعرض إلى الأشعة فوق البنفسجية من الشمس قد تعرض إلى حدوث سرطانات.</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أمراض معدية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قد تنبع بعض السرطانات من عدوى فيروسية، عادة ما يحدث بصورة أوضح في الحيوانات والطيور، ولكن هناك 15% من السرطانات البشرية والتي تحدث بسبب عدوى فيروسية. ومن أهم الفيروسات المرتبطة بالسرطانات هي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"http://ar.wikipedia.org/wiki/%D9%81%D9%8A%D8%B1%D9%88%D8%B3_%D8%A7%D9%84%D9%88%D8%B1%D9%85_%D8%A7%D9%84%D8%AD%D9%84%D9%8A%D9%85%D9%8A_%D8%A7%D9%84%D8%A8%D8%B4</w:instrText>
      </w:r>
      <w:r w:rsidR="00292EF6" w:rsidRPr="00292EF6">
        <w:rPr>
          <w:rFonts w:ascii="Comic Sans MS" w:hAnsi="Comic Sans MS"/>
          <w:b/>
          <w:bCs/>
          <w:sz w:val="32"/>
          <w:szCs w:val="32"/>
        </w:rPr>
        <w:instrText>%D8%B1%D9%8A" \o "</w:instrText>
      </w:r>
      <w:r w:rsidR="00292EF6" w:rsidRPr="00292EF6">
        <w:rPr>
          <w:rFonts w:ascii="Comic Sans MS" w:hAnsi="Comic Sans MS"/>
          <w:b/>
          <w:bCs/>
          <w:sz w:val="32"/>
          <w:szCs w:val="32"/>
          <w:rtl/>
        </w:rPr>
        <w:instrText>فيروس الورم الحليمي البشري</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فيروس الورم الحليمي البشري</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وألتهاب كبدي الوبائي ب والتهاب كبدي وبائي سي وفيروس إيبشتاين – بار وفَيْروسُ اللَّمْفومةِ وابْيِضَاضِ الدَّمِ البَشَرِيّ. تعد العدوى الفيروسية السبب الثاني، بعد سبب التدخين، في الإصابة بالسرطانات الكبدية وسرطان عنق الرحم. تنقسم السرطانات سببها عدوى فيروسية بحسب تغيير الفيروس الخلية السليمة إلى خلية سرطانية إلى قسمين، أولهما سرطانات فيروسية حادة التغير وثانيهما سرطانات فيروسية بطيئة التغير. في السرطانات الفيروسية حادة أو سريعة التغير، يحمل الفيروس جين يحفز من إنتاج بروتين من جين ورمي وعندها تتحول الخلية السليمة إلى خلية سرطانية. وفي المقابل تتكون السرطانات الفيروسية بطيئة التغير عندما يلتحم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"http://ar.wikipedia.org/wiki/%D8%AC%D9%8A%D9%86%D9%88%D9%85" \o "</w:instrText>
      </w:r>
      <w:r w:rsidR="00292EF6" w:rsidRPr="00292EF6">
        <w:rPr>
          <w:rFonts w:ascii="Comic Sans MS" w:hAnsi="Comic Sans MS"/>
          <w:b/>
          <w:bCs/>
          <w:sz w:val="32"/>
          <w:szCs w:val="32"/>
          <w:rtl/>
        </w:rPr>
        <w:instrText>جينوم</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جينوم</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الفيروس في مكان قريب من جين ورمي أولي في الخلية السليمة. وبما أن الفيروس يقوم بتشفير جيناته، فبسبب تجاور الجين الفيروسي والجين الورمي يتم أيضا تشفير الجين الورمي. ولكن حدوث السرطانات الفيروسية البطيئة هي نادرة الحدوث لأن في الغالب يكون التحام الفيروس عشوائي مع جينوم الخلية المصابة. مؤخراً، قد تم اكتشاف ارتباط بين سرطان المعدة وبكتيرية المَلْوِيَّة البَوَّابية </w:t>
      </w:r>
      <w:r w:rsidRPr="00292EF6">
        <w:rPr>
          <w:rFonts w:ascii="Comic Sans MS" w:hAnsi="Comic Sans MS"/>
          <w:b/>
          <w:bCs/>
          <w:sz w:val="32"/>
          <w:szCs w:val="32"/>
        </w:rPr>
        <w:t>helicobacter pylori</w:t>
      </w:r>
      <w:r w:rsidRPr="00292EF6">
        <w:rPr>
          <w:rFonts w:ascii="Comic Sans MS" w:hAnsi="Comic Sans MS"/>
          <w:b/>
          <w:bCs/>
          <w:sz w:val="32"/>
          <w:szCs w:val="32"/>
          <w:rtl/>
        </w:rPr>
        <w:t xml:space="preserve"> والتي تُحدث التهاب في جدار المعدة وقد تؤدي إلى إصابتها بالسرطان.</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خلل هرموني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 xml:space="preserve">قد يحدث الخلل الهرموني آثار تشابه آثار المسرطانات غير المطفرة. فهي تزيد من سرعة نمو الخلايا. زيادة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"http://ar.wikipedia.org/wiki/%D8%A5%D8%B3%D8%AA%D8%B1%D9%88%D8%AC%D9%8A%D9%86" \o "</w:instrText>
      </w:r>
      <w:r w:rsidR="00292EF6" w:rsidRPr="00292EF6">
        <w:rPr>
          <w:rFonts w:ascii="Comic Sans MS" w:hAnsi="Comic Sans MS"/>
          <w:b/>
          <w:bCs/>
          <w:sz w:val="32"/>
          <w:szCs w:val="32"/>
          <w:rtl/>
        </w:rPr>
        <w:instrText>إستروجين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الإستروجين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التي تعزز حدوث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"http://ar.wikipedia.org/wiki/%D8%B3%D8%B1%D8%B7%D8%A7%D9%86_%D8%A</w:instrText>
      </w:r>
      <w:r w:rsidR="00292EF6" w:rsidRPr="00292EF6">
        <w:rPr>
          <w:rFonts w:ascii="Comic Sans MS" w:hAnsi="Comic Sans MS"/>
          <w:b/>
          <w:bCs/>
          <w:sz w:val="32"/>
          <w:szCs w:val="32"/>
        </w:rPr>
        <w:instrText>8%D8%B7%D8%A7%D9%86%D8%A9_%D8%A7%D9%84%D8%B1%D8%AD%D9%85" \o "</w:instrText>
      </w:r>
      <w:r w:rsidR="00292EF6" w:rsidRPr="00292EF6">
        <w:rPr>
          <w:rFonts w:ascii="Comic Sans MS" w:hAnsi="Comic Sans MS"/>
          <w:b/>
          <w:bCs/>
          <w:sz w:val="32"/>
          <w:szCs w:val="32"/>
          <w:rtl/>
        </w:rPr>
        <w:instrText>سرطان بطانة الرحم</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سرطان بطانة الرحم</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تعد من أحسن الأمثلة على ذلك.</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الوراثة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الوراثة، وهي انتقال جين يحمل طفرة من إحدى الأبويين إلى الأبن، تعد من أهم المسببات لمعظم السرطانات. ولكن حدوث السرطان غير خاضع إلى القواعد الوراثية. ومن أمثلة السرطانات المرتبطة بطفرات مورثة:</w:t>
      </w:r>
    </w:p>
    <w:p w:rsidR="009043DC" w:rsidRPr="00292EF6" w:rsidRDefault="009043DC" w:rsidP="00292EF6">
      <w:pPr>
        <w:numPr>
          <w:ilvl w:val="0"/>
          <w:numId w:val="4"/>
        </w:numPr>
        <w:jc w:val="center"/>
        <w:rPr>
          <w:rFonts w:ascii="Comic Sans MS" w:hAnsi="Comic Sans MS"/>
          <w:b/>
          <w:bCs/>
          <w:sz w:val="32"/>
          <w:szCs w:val="32"/>
          <w:rtl/>
        </w:rPr>
      </w:pPr>
      <w:r w:rsidRPr="00292EF6">
        <w:rPr>
          <w:rFonts w:ascii="Comic Sans MS" w:hAnsi="Comic Sans MS"/>
          <w:b/>
          <w:bCs/>
          <w:sz w:val="32"/>
          <w:szCs w:val="32"/>
          <w:rtl/>
        </w:rPr>
        <w:t xml:space="preserve">ترتبط طفرات في جينات </w:t>
      </w:r>
      <w:r w:rsidRPr="00292EF6">
        <w:rPr>
          <w:rFonts w:ascii="Comic Sans MS" w:hAnsi="Comic Sans MS"/>
          <w:b/>
          <w:bCs/>
          <w:sz w:val="32"/>
          <w:szCs w:val="32"/>
        </w:rPr>
        <w:t>BRCA1</w:t>
      </w:r>
      <w:r w:rsidRPr="00292EF6">
        <w:rPr>
          <w:rFonts w:ascii="Comic Sans MS" w:hAnsi="Comic Sans MS"/>
          <w:b/>
          <w:bCs/>
          <w:sz w:val="32"/>
          <w:szCs w:val="32"/>
          <w:rtl/>
        </w:rPr>
        <w:t xml:space="preserve"> و</w:t>
      </w:r>
      <w:r w:rsidRPr="00292EF6">
        <w:rPr>
          <w:rFonts w:ascii="Comic Sans MS" w:hAnsi="Comic Sans MS"/>
          <w:b/>
          <w:bCs/>
          <w:sz w:val="32"/>
          <w:szCs w:val="32"/>
        </w:rPr>
        <w:t>BRCA2</w:t>
      </w:r>
      <w:r w:rsidRPr="00292EF6">
        <w:rPr>
          <w:rFonts w:ascii="Comic Sans MS" w:hAnsi="Comic Sans MS"/>
          <w:b/>
          <w:bCs/>
          <w:sz w:val="32"/>
          <w:szCs w:val="32"/>
          <w:rtl/>
        </w:rPr>
        <w:t xml:space="preserve"> بشكل كبير مع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"http://ar.wikipedia.org/wiki/%D8%B3%D8%B1%D8%B7%D8%A7%D9%86_%D8%A7%D9%84%D8%AB%D8%AF%D9%8A" \o "</w:instrText>
      </w:r>
      <w:r w:rsidR="00292EF6" w:rsidRPr="00292EF6">
        <w:rPr>
          <w:rFonts w:ascii="Comic Sans MS" w:hAnsi="Comic Sans MS"/>
          <w:b/>
          <w:bCs/>
          <w:sz w:val="32"/>
          <w:szCs w:val="32"/>
          <w:rtl/>
        </w:rPr>
        <w:instrText>سرطان الثدي</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سرطان الثدي</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أو </w:t>
      </w:r>
      <w:hyperlink r:id="rId24" w:tooltip="سرطان المبيض" w:history="1">
        <w:r w:rsidRPr="00292EF6">
          <w:rPr>
            <w:rStyle w:val="Hyperlink"/>
            <w:rFonts w:ascii="Comic Sans MS" w:hAnsi="Comic Sans MS"/>
            <w:b/>
            <w:bCs/>
            <w:color w:val="auto"/>
            <w:sz w:val="32"/>
            <w:szCs w:val="32"/>
            <w:u w:val="none"/>
            <w:rtl/>
          </w:rPr>
          <w:t>سرطان المبيض</w:t>
        </w:r>
      </w:hyperlink>
      <w:r w:rsidRPr="00292EF6">
        <w:rPr>
          <w:rFonts w:ascii="Comic Sans MS" w:hAnsi="Comic Sans MS"/>
          <w:b/>
          <w:bCs/>
          <w:sz w:val="32"/>
          <w:szCs w:val="32"/>
          <w:rtl/>
        </w:rPr>
        <w:t>.</w:t>
      </w:r>
    </w:p>
    <w:p w:rsidR="009043DC" w:rsidRPr="00292EF6" w:rsidRDefault="009043DC" w:rsidP="00292EF6">
      <w:pPr>
        <w:numPr>
          <w:ilvl w:val="0"/>
          <w:numId w:val="4"/>
        </w:numPr>
        <w:jc w:val="center"/>
        <w:rPr>
          <w:rFonts w:ascii="Comic Sans MS" w:hAnsi="Comic Sans MS"/>
          <w:b/>
          <w:bCs/>
          <w:sz w:val="32"/>
          <w:szCs w:val="32"/>
          <w:rtl/>
        </w:rPr>
      </w:pPr>
      <w:r w:rsidRPr="00292EF6">
        <w:rPr>
          <w:rFonts w:ascii="Comic Sans MS" w:hAnsi="Comic Sans MS"/>
          <w:b/>
          <w:bCs/>
          <w:sz w:val="32"/>
          <w:szCs w:val="32"/>
          <w:rtl/>
        </w:rPr>
        <w:t xml:space="preserve">مرض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"http://ar.wikipedia.org/w/index.php?title=%D9%85%D8%AA%D9%84%D8%A7%D8%B2%D9%85%D8%A9_%D9%</w:instrText>
      </w:r>
      <w:r w:rsidR="00292EF6" w:rsidRPr="00292EF6">
        <w:rPr>
          <w:rFonts w:ascii="Comic Sans MS" w:hAnsi="Comic Sans MS"/>
          <w:b/>
          <w:bCs/>
          <w:sz w:val="32"/>
          <w:szCs w:val="32"/>
        </w:rPr>
        <w:instrText>84%D9%8A_%D9%81%D8%B1%D8%A7%D8%A4%D9%85%D9%8A%D9%86%D9%8A&amp;action=edit&amp;redlink=1" \o "</w:instrText>
      </w:r>
      <w:r w:rsidR="00292EF6" w:rsidRPr="00292EF6">
        <w:rPr>
          <w:rFonts w:ascii="Comic Sans MS" w:hAnsi="Comic Sans MS"/>
          <w:b/>
          <w:bCs/>
          <w:sz w:val="32"/>
          <w:szCs w:val="32"/>
          <w:rtl/>
        </w:rPr>
        <w:instrText>متلازمة لي فراؤميني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متلازمة لي فراؤميني</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مرتبط بـ</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"http://ar.wikipedia.org/wiki/%D8%B3%D8%B1%D8%B7%D8%A7%D9%86_%D8%A7%D9%84%D8%B9%D8%B8%D9</w:instrText>
      </w:r>
      <w:r w:rsidR="00292EF6" w:rsidRPr="00292EF6">
        <w:rPr>
          <w:rFonts w:ascii="Comic Sans MS" w:hAnsi="Comic Sans MS"/>
          <w:b/>
          <w:bCs/>
          <w:sz w:val="32"/>
          <w:szCs w:val="32"/>
        </w:rPr>
        <w:instrText>%85" \o "</w:instrText>
      </w:r>
      <w:r w:rsidR="00292EF6" w:rsidRPr="00292EF6">
        <w:rPr>
          <w:rFonts w:ascii="Comic Sans MS" w:hAnsi="Comic Sans MS"/>
          <w:b/>
          <w:bCs/>
          <w:sz w:val="32"/>
          <w:szCs w:val="32"/>
          <w:rtl/>
        </w:rPr>
        <w:instrText>سرطان العظم</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ساركومة العظم</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w:t>
      </w:r>
      <w:hyperlink r:id="rId25" w:tooltip="سرطان الثدي" w:history="1">
        <w:r w:rsidRPr="00292EF6">
          <w:rPr>
            <w:rStyle w:val="Hyperlink"/>
            <w:rFonts w:ascii="Comic Sans MS" w:hAnsi="Comic Sans MS"/>
            <w:b/>
            <w:bCs/>
            <w:color w:val="auto"/>
            <w:sz w:val="32"/>
            <w:szCs w:val="32"/>
            <w:u w:val="none"/>
            <w:rtl/>
          </w:rPr>
          <w:t>سرطان الثدي</w:t>
        </w:r>
      </w:hyperlink>
      <w:r w:rsidRPr="00292EF6">
        <w:rPr>
          <w:rFonts w:ascii="Comic Sans MS" w:hAnsi="Comic Sans MS"/>
          <w:b/>
          <w:bCs/>
          <w:sz w:val="32"/>
          <w:szCs w:val="32"/>
          <w:rtl/>
        </w:rPr>
        <w:t xml:space="preserve"> وعدة سرطانات أخرى بسبب طفرة في جين </w:t>
      </w:r>
      <w:r w:rsidRPr="00292EF6">
        <w:rPr>
          <w:rFonts w:ascii="Comic Sans MS" w:hAnsi="Comic Sans MS"/>
          <w:b/>
          <w:bCs/>
          <w:sz w:val="32"/>
          <w:szCs w:val="32"/>
        </w:rPr>
        <w:t>P53</w:t>
      </w:r>
      <w:r w:rsidRPr="00292EF6">
        <w:rPr>
          <w:rFonts w:ascii="Comic Sans MS" w:hAnsi="Comic Sans MS"/>
          <w:b/>
          <w:bCs/>
          <w:sz w:val="32"/>
          <w:szCs w:val="32"/>
          <w:rtl/>
        </w:rPr>
        <w:t>.</w:t>
      </w:r>
    </w:p>
    <w:p w:rsidR="009043DC" w:rsidRPr="00292EF6" w:rsidRDefault="00292EF6" w:rsidP="00292EF6">
      <w:pPr>
        <w:numPr>
          <w:ilvl w:val="0"/>
          <w:numId w:val="4"/>
        </w:numPr>
        <w:jc w:val="center"/>
        <w:rPr>
          <w:rFonts w:ascii="Comic Sans MS" w:hAnsi="Comic Sans MS"/>
          <w:b/>
          <w:bCs/>
          <w:sz w:val="32"/>
          <w:szCs w:val="32"/>
          <w:rtl/>
        </w:rPr>
      </w:pPr>
      <w:hyperlink r:id="rId26" w:tooltip="داء السلائل الغدي العائلي (الصفحة غير موجودة)" w:history="1">
        <w:r w:rsidR="009043DC" w:rsidRPr="00292EF6">
          <w:rPr>
            <w:rStyle w:val="Hyperlink"/>
            <w:rFonts w:ascii="Comic Sans MS" w:hAnsi="Comic Sans MS"/>
            <w:b/>
            <w:bCs/>
            <w:color w:val="auto"/>
            <w:sz w:val="32"/>
            <w:szCs w:val="32"/>
            <w:u w:val="none"/>
            <w:rtl/>
          </w:rPr>
          <w:t>داء السلائل الغدي العائلي</w:t>
        </w:r>
      </w:hyperlink>
      <w:r w:rsidR="009043DC" w:rsidRPr="00292EF6">
        <w:rPr>
          <w:rFonts w:ascii="Comic Sans MS" w:hAnsi="Comic Sans MS"/>
          <w:b/>
          <w:bCs/>
          <w:sz w:val="32"/>
          <w:szCs w:val="32"/>
          <w:rtl/>
        </w:rPr>
        <w:t xml:space="preserve"> هو مرض وراثي نتيجة طفرة في جين </w:t>
      </w:r>
      <w:r w:rsidR="009043DC" w:rsidRPr="00292EF6">
        <w:rPr>
          <w:rFonts w:ascii="Comic Sans MS" w:hAnsi="Comic Sans MS"/>
          <w:b/>
          <w:bCs/>
          <w:sz w:val="32"/>
          <w:szCs w:val="32"/>
        </w:rPr>
        <w:t>APC</w:t>
      </w:r>
      <w:r w:rsidR="009043DC" w:rsidRPr="00292EF6">
        <w:rPr>
          <w:rFonts w:ascii="Comic Sans MS" w:hAnsi="Comic Sans MS"/>
          <w:b/>
          <w:bCs/>
          <w:sz w:val="32"/>
          <w:szCs w:val="32"/>
          <w:rtl/>
        </w:rPr>
        <w:t xml:space="preserve"> وقد يؤدي إلى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"http://ar.wikipedia.org/wiki/%D8%B3%D8%B1%D8%B7%D8%A7%D9%86_%D8%A7%D9%84%D9%82%D9%88%D9%84%D9%88%D9%86" \o "</w:instrText>
      </w:r>
      <w:r w:rsidRPr="00292EF6">
        <w:rPr>
          <w:rFonts w:ascii="Comic Sans MS" w:hAnsi="Comic Sans MS"/>
          <w:b/>
          <w:bCs/>
          <w:sz w:val="32"/>
          <w:szCs w:val="32"/>
          <w:rtl/>
        </w:rPr>
        <w:instrText>سرطان القولون</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سرطان القولون</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w:t>
      </w:r>
    </w:p>
    <w:p w:rsidR="009043DC" w:rsidRPr="00292EF6" w:rsidRDefault="009043DC" w:rsidP="00292EF6">
      <w:pPr>
        <w:numPr>
          <w:ilvl w:val="0"/>
          <w:numId w:val="4"/>
        </w:numPr>
        <w:jc w:val="center"/>
        <w:rPr>
          <w:rFonts w:ascii="Comic Sans MS" w:hAnsi="Comic Sans MS"/>
          <w:b/>
          <w:bCs/>
          <w:sz w:val="32"/>
          <w:szCs w:val="32"/>
          <w:rtl/>
        </w:rPr>
      </w:pPr>
      <w:r w:rsidRPr="00292EF6">
        <w:rPr>
          <w:rFonts w:ascii="Comic Sans MS" w:hAnsi="Comic Sans MS"/>
          <w:b/>
          <w:bCs/>
          <w:sz w:val="32"/>
          <w:szCs w:val="32"/>
          <w:rtl/>
        </w:rPr>
        <w:t xml:space="preserve">داء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w:instrText>
      </w:r>
      <w:r w:rsidR="00292EF6" w:rsidRPr="00292EF6">
        <w:rPr>
          <w:rFonts w:ascii="Comic Sans MS" w:hAnsi="Comic Sans MS"/>
          <w:b/>
          <w:bCs/>
          <w:sz w:val="32"/>
          <w:szCs w:val="32"/>
        </w:rPr>
        <w:instrText>%D9%88%D8%B1%D9%85_%D8%A7%D9%84%D8%A3%D8%B1%D9%88%D9%85%D9%8A_%D8%A7%D9%84%D8%B4%D8%A8%D9%83%D9%8A&amp;action=edit&amp;redlink=1" \o "</w:instrText>
      </w:r>
      <w:r w:rsidR="00292EF6" w:rsidRPr="00292EF6">
        <w:rPr>
          <w:rFonts w:ascii="Comic Sans MS" w:hAnsi="Comic Sans MS"/>
          <w:b/>
          <w:bCs/>
          <w:sz w:val="32"/>
          <w:szCs w:val="32"/>
          <w:rtl/>
        </w:rPr>
        <w:instrText>ورم الأرومي الشبكي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ورم الأرومي الشبكي</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وهو غالباً ما يحدث في الأطفال الصغار بسبب طفرة في جين ورم الأرومي الشبكي.</w:t>
      </w:r>
    </w:p>
    <w:p w:rsidR="009043DC" w:rsidRPr="00292EF6" w:rsidRDefault="00292EF6" w:rsidP="00292EF6">
      <w:pPr>
        <w:numPr>
          <w:ilvl w:val="0"/>
          <w:numId w:val="4"/>
        </w:numPr>
        <w:jc w:val="center"/>
        <w:rPr>
          <w:rFonts w:ascii="Comic Sans MS" w:hAnsi="Comic Sans MS"/>
          <w:b/>
          <w:bCs/>
          <w:sz w:val="32"/>
          <w:szCs w:val="32"/>
          <w:rtl/>
        </w:rPr>
      </w:pPr>
      <w:hyperlink r:id="rId27" w:tooltip="متلازمة داون" w:history="1">
        <w:r w:rsidR="009043DC" w:rsidRPr="00292EF6">
          <w:rPr>
            <w:rStyle w:val="Hyperlink"/>
            <w:rFonts w:ascii="Comic Sans MS" w:hAnsi="Comic Sans MS"/>
            <w:b/>
            <w:bCs/>
            <w:color w:val="auto"/>
            <w:sz w:val="32"/>
            <w:szCs w:val="32"/>
            <w:u w:val="none"/>
            <w:rtl/>
          </w:rPr>
          <w:t>متلازمة داون</w:t>
        </w:r>
      </w:hyperlink>
      <w:r w:rsidR="009043DC" w:rsidRPr="00292EF6">
        <w:rPr>
          <w:rFonts w:ascii="Comic Sans MS" w:hAnsi="Comic Sans MS"/>
          <w:b/>
          <w:bCs/>
          <w:sz w:val="32"/>
          <w:szCs w:val="32"/>
          <w:rtl/>
        </w:rPr>
        <w:t xml:space="preserve">، وهي حمل كروموسوم 21 زائد، تتطور إلى سرطان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"http://ar.wikipedia.org/w/index.php?title=%D8%A7%D9%84%D9%84%D9%8A%D9%88%D9%83%D9%8A%D9%85%D9%8A%D8%A7&amp;action=edit&amp;redlink=1" \o "</w:instrText>
      </w:r>
      <w:r w:rsidRPr="00292EF6">
        <w:rPr>
          <w:rFonts w:ascii="Comic Sans MS" w:hAnsi="Comic Sans MS"/>
          <w:b/>
          <w:bCs/>
          <w:sz w:val="32"/>
          <w:szCs w:val="32"/>
          <w:rtl/>
        </w:rPr>
        <w:instrText>الليوكيميا (الصفحة غير موجودة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الليوكيميا</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أو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"http://ar.wikipedia.org/wiki/%D8%B3%D8%B1%D8%B7%D8%A7</w:instrText>
      </w:r>
      <w:r w:rsidRPr="00292EF6">
        <w:rPr>
          <w:rFonts w:ascii="Comic Sans MS" w:hAnsi="Comic Sans MS"/>
          <w:b/>
          <w:bCs/>
          <w:sz w:val="32"/>
          <w:szCs w:val="32"/>
        </w:rPr>
        <w:instrText>%D9%86_%D8%A7%D9%84%D8%AE%D8%B5%D9%8A%D8%A9" \o "</w:instrText>
      </w:r>
      <w:r w:rsidRPr="00292EF6">
        <w:rPr>
          <w:rFonts w:ascii="Comic Sans MS" w:hAnsi="Comic Sans MS"/>
          <w:b/>
          <w:bCs/>
          <w:sz w:val="32"/>
          <w:szCs w:val="32"/>
          <w:rtl/>
        </w:rPr>
        <w:instrText>سرطان الخصية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سرطان الخصية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ويبقى إلى الآن غير معروف سبب تطوره إلى سرطان.</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r w:rsidRPr="00292EF6">
        <w:rPr>
          <w:rFonts w:ascii="Comic Sans MS" w:hAnsi="Comic Sans MS"/>
          <w:b/>
          <w:bCs/>
          <w:sz w:val="32"/>
          <w:szCs w:val="32"/>
          <w:rtl/>
        </w:rPr>
        <w:t>أعراض وعلامات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تقريبا تُقسم الأعراض إلى ثلاثة أقسام:</w:t>
      </w:r>
    </w:p>
    <w:p w:rsidR="009043DC" w:rsidRPr="00292EF6" w:rsidRDefault="009043DC" w:rsidP="00292EF6">
      <w:pPr>
        <w:numPr>
          <w:ilvl w:val="0"/>
          <w:numId w:val="3"/>
        </w:numPr>
        <w:jc w:val="center"/>
        <w:rPr>
          <w:rFonts w:ascii="Comic Sans MS" w:hAnsi="Comic Sans MS"/>
          <w:b/>
          <w:bCs/>
          <w:sz w:val="32"/>
          <w:szCs w:val="32"/>
          <w:rtl/>
        </w:rPr>
      </w:pPr>
      <w:r w:rsidRPr="00292EF6">
        <w:rPr>
          <w:rFonts w:ascii="Comic Sans MS" w:hAnsi="Comic Sans MS"/>
          <w:b/>
          <w:bCs/>
          <w:sz w:val="32"/>
          <w:szCs w:val="32"/>
          <w:rtl/>
        </w:rPr>
        <w:t xml:space="preserve">أعراض موضعية: تكون كتلة أو ظهور ورم غير طبيعي، نزيف، آلام وظهور تقرحات. بعض السرطانات قد تؤدي إلى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"http://ar.wikipedia.org/wiki/%D8%A7%D9%84%D8%B5%D9%81%D8%B1%D8%A7%D8%A1" \o "</w:instrText>
      </w:r>
      <w:r w:rsidR="00292EF6" w:rsidRPr="00292EF6">
        <w:rPr>
          <w:rFonts w:ascii="Comic Sans MS" w:hAnsi="Comic Sans MS"/>
          <w:b/>
          <w:bCs/>
          <w:sz w:val="32"/>
          <w:szCs w:val="32"/>
          <w:rtl/>
        </w:rPr>
        <w:instrText>الصفراء</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الصفراء</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وهي أصفرار العين والجلد كما في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w:instrText>
      </w:r>
      <w:r w:rsidR="00292EF6" w:rsidRPr="00292EF6">
        <w:rPr>
          <w:rFonts w:ascii="Comic Sans MS" w:hAnsi="Comic Sans MS"/>
          <w:b/>
          <w:bCs/>
          <w:sz w:val="32"/>
          <w:szCs w:val="32"/>
        </w:rPr>
        <w:instrText>dia.org/wiki/%D8%B3%D8%B1%D8%B7%D8%A7%D9%86_%D8%A7%D9%84%D8%A8%D9%86%D9%83%D8%B1%D9%8A%D8%A7%D8%B3" \o "</w:instrText>
      </w:r>
      <w:r w:rsidR="00292EF6" w:rsidRPr="00292EF6">
        <w:rPr>
          <w:rFonts w:ascii="Comic Sans MS" w:hAnsi="Comic Sans MS"/>
          <w:b/>
          <w:bCs/>
          <w:sz w:val="32"/>
          <w:szCs w:val="32"/>
          <w:rtl/>
        </w:rPr>
        <w:instrText>سرطان البنكرياس</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سرطان البنكرياس</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w:t>
      </w:r>
    </w:p>
    <w:p w:rsidR="009043DC" w:rsidRPr="00292EF6" w:rsidRDefault="009043DC" w:rsidP="00292EF6">
      <w:pPr>
        <w:numPr>
          <w:ilvl w:val="0"/>
          <w:numId w:val="3"/>
        </w:numPr>
        <w:jc w:val="center"/>
        <w:rPr>
          <w:rFonts w:ascii="Comic Sans MS" w:hAnsi="Comic Sans MS"/>
          <w:b/>
          <w:bCs/>
          <w:sz w:val="32"/>
          <w:szCs w:val="32"/>
          <w:rtl/>
        </w:rPr>
      </w:pPr>
      <w:r w:rsidRPr="00292EF6">
        <w:rPr>
          <w:rFonts w:ascii="Comic Sans MS" w:hAnsi="Comic Sans MS"/>
          <w:b/>
          <w:bCs/>
          <w:sz w:val="32"/>
          <w:szCs w:val="32"/>
          <w:rtl/>
        </w:rPr>
        <w:t xml:space="preserve">أعراض النقلية: تضخم العقد الليمفاوية، ظهور كحة وتنفيث في الدم </w:t>
      </w:r>
      <w:r w:rsidRPr="00292EF6">
        <w:rPr>
          <w:rFonts w:ascii="Comic Sans MS" w:hAnsi="Comic Sans MS"/>
          <w:b/>
          <w:bCs/>
          <w:sz w:val="32"/>
          <w:szCs w:val="32"/>
        </w:rPr>
        <w:t>Hemoptysis</w:t>
      </w:r>
      <w:r w:rsidRPr="00292EF6">
        <w:rPr>
          <w:rFonts w:ascii="Comic Sans MS" w:hAnsi="Comic Sans MS"/>
          <w:b/>
          <w:bCs/>
          <w:sz w:val="32"/>
          <w:szCs w:val="32"/>
          <w:rtl/>
        </w:rPr>
        <w:t xml:space="preserve">، وتضخم في الكبد </w:t>
      </w:r>
      <w:r w:rsidRPr="00292EF6">
        <w:rPr>
          <w:rFonts w:ascii="Comic Sans MS" w:hAnsi="Comic Sans MS"/>
          <w:b/>
          <w:bCs/>
          <w:sz w:val="32"/>
          <w:szCs w:val="32"/>
        </w:rPr>
        <w:t>Hepatomegaly</w:t>
      </w:r>
      <w:r w:rsidRPr="00292EF6">
        <w:rPr>
          <w:rFonts w:ascii="Comic Sans MS" w:hAnsi="Comic Sans MS"/>
          <w:b/>
          <w:bCs/>
          <w:sz w:val="32"/>
          <w:szCs w:val="32"/>
          <w:rtl/>
        </w:rPr>
        <w:t>، وجع في العظام.</w:t>
      </w:r>
    </w:p>
    <w:p w:rsidR="009043DC" w:rsidRPr="00292EF6" w:rsidRDefault="009043DC" w:rsidP="00292EF6">
      <w:pPr>
        <w:numPr>
          <w:ilvl w:val="0"/>
          <w:numId w:val="3"/>
        </w:numPr>
        <w:jc w:val="center"/>
        <w:rPr>
          <w:rFonts w:ascii="Comic Sans MS" w:hAnsi="Comic Sans MS"/>
          <w:b/>
          <w:bCs/>
          <w:sz w:val="32"/>
          <w:szCs w:val="32"/>
          <w:rtl/>
        </w:rPr>
      </w:pPr>
      <w:r w:rsidRPr="00292EF6">
        <w:rPr>
          <w:rFonts w:ascii="Comic Sans MS" w:hAnsi="Comic Sans MS"/>
          <w:b/>
          <w:bCs/>
          <w:sz w:val="32"/>
          <w:szCs w:val="32"/>
          <w:rtl/>
        </w:rPr>
        <w:t>أعراض تظهر بجميع الجسد: انخفاض الوزن، فقدان للشهية، تعب وإرهاق، التعرق خصوصا خلال الليل، حدوث فقر دم.</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ملاحظة: لا يعني وجود عرض -أو مجموعة أعراض من القائمة السابقة- عند شخص أنه مصاب فعلا بالسرطان، قد تكون هناك أسباب أخرى. والأفضل مراجعة الطبيب دائما للأطمئنان ولا يجوز تحكيم نفسك</w:t>
      </w:r>
    </w:p>
    <w:p w:rsidR="009043DC" w:rsidRPr="00292EF6" w:rsidRDefault="009043DC" w:rsidP="00292EF6">
      <w:pPr>
        <w:jc w:val="center"/>
        <w:rPr>
          <w:rFonts w:ascii="Comic Sans MS" w:hAnsi="Comic Sans MS"/>
          <w:b/>
          <w:bCs/>
          <w:sz w:val="32"/>
          <w:szCs w:val="32"/>
          <w:rtl/>
        </w:rPr>
      </w:pPr>
    </w:p>
    <w:p w:rsidR="007F1AF8" w:rsidRPr="00292EF6" w:rsidRDefault="007F1AF8" w:rsidP="00292EF6">
      <w:pPr>
        <w:jc w:val="center"/>
        <w:rPr>
          <w:rFonts w:ascii="Comic Sans MS" w:hAnsi="Comic Sans MS"/>
          <w:b/>
          <w:bCs/>
          <w:sz w:val="32"/>
          <w:szCs w:val="32"/>
          <w:rtl/>
          <w:lang w:bidi="ar-SY"/>
        </w:rPr>
      </w:pPr>
    </w:p>
    <w:p w:rsidR="009043DC" w:rsidRPr="00292EF6" w:rsidRDefault="009043DC" w:rsidP="00292EF6">
      <w:pPr>
        <w:jc w:val="center"/>
        <w:rPr>
          <w:rFonts w:ascii="Comic Sans MS" w:hAnsi="Comic Sans MS"/>
          <w:b/>
          <w:bCs/>
          <w:sz w:val="32"/>
          <w:szCs w:val="32"/>
          <w:rtl/>
          <w:lang w:bidi="ar-SY"/>
        </w:rPr>
      </w:pPr>
    </w:p>
    <w:p w:rsidR="009043DC" w:rsidRPr="00292EF6" w:rsidRDefault="009043DC" w:rsidP="00292EF6">
      <w:pPr>
        <w:jc w:val="center"/>
        <w:rPr>
          <w:rFonts w:ascii="Comic Sans MS" w:hAnsi="Comic Sans MS"/>
          <w:b/>
          <w:bCs/>
          <w:sz w:val="32"/>
          <w:szCs w:val="32"/>
          <w:rtl/>
          <w:lang w:bidi="ar-SY"/>
        </w:rPr>
      </w:pPr>
    </w:p>
    <w:p w:rsidR="009043DC" w:rsidRPr="00292EF6" w:rsidRDefault="009043DC" w:rsidP="00292EF6">
      <w:pPr>
        <w:jc w:val="center"/>
        <w:rPr>
          <w:rFonts w:ascii="Comic Sans MS" w:hAnsi="Comic Sans MS"/>
          <w:b/>
          <w:bCs/>
          <w:sz w:val="32"/>
          <w:szCs w:val="32"/>
          <w:lang w:bidi="ar-SY"/>
        </w:rPr>
      </w:pPr>
      <w:r w:rsidRPr="00292EF6">
        <w:rPr>
          <w:rFonts w:ascii="Comic Sans MS" w:hAnsi="Comic Sans MS"/>
          <w:b/>
          <w:bCs/>
          <w:sz w:val="32"/>
          <w:szCs w:val="32"/>
          <w:rtl/>
        </w:rPr>
        <w:t>التشخيص</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يتم تشخيص </w:t>
      </w:r>
      <w:r w:rsidRPr="00292EF6">
        <w:rPr>
          <w:rFonts w:ascii="Comic Sans MS" w:hAnsi="Comic Sans MS"/>
          <w:b/>
          <w:bCs/>
          <w:sz w:val="32"/>
          <w:szCs w:val="32"/>
          <w:lang w:bidi="ar-SY"/>
        </w:rPr>
        <w:t>Diagnosis</w:t>
      </w:r>
      <w:r w:rsidRPr="00292EF6">
        <w:rPr>
          <w:rFonts w:ascii="Comic Sans MS" w:hAnsi="Comic Sans MS"/>
          <w:b/>
          <w:bCs/>
          <w:sz w:val="32"/>
          <w:szCs w:val="32"/>
          <w:rtl/>
        </w:rPr>
        <w:t xml:space="preserve"> المرض عن طريق أعراضه أو عن طريق عمل تحري </w:t>
      </w:r>
      <w:r w:rsidRPr="00292EF6">
        <w:rPr>
          <w:rFonts w:ascii="Comic Sans MS" w:hAnsi="Comic Sans MS"/>
          <w:b/>
          <w:bCs/>
          <w:sz w:val="32"/>
          <w:szCs w:val="32"/>
          <w:lang w:bidi="ar-SY"/>
        </w:rPr>
        <w:t>Screening</w:t>
      </w:r>
      <w:r w:rsidRPr="00292EF6">
        <w:rPr>
          <w:rFonts w:ascii="Comic Sans MS" w:hAnsi="Comic Sans MS"/>
          <w:b/>
          <w:bCs/>
          <w:sz w:val="32"/>
          <w:szCs w:val="32"/>
          <w:rtl/>
        </w:rPr>
        <w:t xml:space="preserve"> له. ولكن يبقى التشخيص النهائي عن طريق فحص الأخصائي الباثولوجي</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الاستقصاء عن المرض</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 xml:space="preserve">يتم تقصى </w:t>
      </w:r>
      <w:r w:rsidRPr="00292EF6">
        <w:rPr>
          <w:rFonts w:ascii="Comic Sans MS" w:hAnsi="Comic Sans MS"/>
          <w:b/>
          <w:bCs/>
          <w:sz w:val="32"/>
          <w:szCs w:val="32"/>
          <w:lang w:bidi="ar-SY"/>
        </w:rPr>
        <w:t>Investigation</w:t>
      </w:r>
      <w:r w:rsidRPr="00292EF6">
        <w:rPr>
          <w:rFonts w:ascii="Comic Sans MS" w:hAnsi="Comic Sans MS"/>
          <w:b/>
          <w:bCs/>
          <w:sz w:val="32"/>
          <w:szCs w:val="32"/>
          <w:rtl/>
        </w:rPr>
        <w:t xml:space="preserve"> الإصابة بالسرطان عند الأشخاص الأكثر عرضة للسرطان عن طريق اختبارات طبية مثل اختبار الدم،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"http://ar.wikipedia.org/w/index.php?title=%D8%A7%D9%84%D8%AA%D8%B5%D9%88%D9%8A%D8%B1_%D8%A7%D9%84%D9%85%D9%82%D8%B7%D8%B9%D9%8A_%D8%A7%D9%84%D9%85%D8%AD%</w:instrText>
      </w:r>
      <w:r w:rsidR="00292EF6" w:rsidRPr="00292EF6">
        <w:rPr>
          <w:rFonts w:ascii="Comic Sans MS" w:hAnsi="Comic Sans MS"/>
          <w:b/>
          <w:bCs/>
          <w:sz w:val="32"/>
          <w:szCs w:val="32"/>
        </w:rPr>
        <w:instrText>D9%88%D8%B3%D8%A8&amp;action=edit&amp;redlink=1" \o "</w:instrText>
      </w:r>
      <w:r w:rsidR="00292EF6" w:rsidRPr="00292EF6">
        <w:rPr>
          <w:rFonts w:ascii="Comic Sans MS" w:hAnsi="Comic Sans MS"/>
          <w:b/>
          <w:bCs/>
          <w:sz w:val="32"/>
          <w:szCs w:val="32"/>
          <w:rtl/>
        </w:rPr>
        <w:instrText>التصوير المقطعي المحوسب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التصوير المقطعي المحوسب</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lang w:bidi="ar-SY"/>
        </w:rPr>
        <w:t>Computed axial tomography</w:t>
      </w:r>
      <w:r w:rsidRPr="00292EF6">
        <w:rPr>
          <w:rFonts w:ascii="Comic Sans MS" w:hAnsi="Comic Sans MS"/>
          <w:b/>
          <w:bCs/>
          <w:sz w:val="32"/>
          <w:szCs w:val="32"/>
          <w:rtl/>
        </w:rPr>
        <w:t>، أو بـ</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"http://ar.wikipedia.org/w/index.php?title=%D8%A7%D9%84%D8%AA%D9%86%D8%B8%D9%8A%D8%B1_%D8%A7%D9%</w:instrText>
      </w:r>
      <w:r w:rsidR="00292EF6" w:rsidRPr="00292EF6">
        <w:rPr>
          <w:rFonts w:ascii="Comic Sans MS" w:hAnsi="Comic Sans MS"/>
          <w:b/>
          <w:bCs/>
          <w:sz w:val="32"/>
          <w:szCs w:val="32"/>
        </w:rPr>
        <w:instrText>84%D8%AF%D8%A7%D8%AE%D9%84%D9%8A&amp;action=edit&amp;redlink=1" \o "</w:instrText>
      </w:r>
      <w:r w:rsidR="00292EF6" w:rsidRPr="00292EF6">
        <w:rPr>
          <w:rFonts w:ascii="Comic Sans MS" w:hAnsi="Comic Sans MS"/>
          <w:b/>
          <w:bCs/>
          <w:sz w:val="32"/>
          <w:szCs w:val="32"/>
          <w:rtl/>
        </w:rPr>
        <w:instrText>التنظير الداخلي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التنظير الداخلي</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lang w:bidi="ar-SY"/>
        </w:rPr>
        <w:t>Endoscopy</w:t>
      </w:r>
      <w:r w:rsidRPr="00292EF6">
        <w:rPr>
          <w:rFonts w:ascii="Comic Sans MS" w:hAnsi="Comic Sans MS"/>
          <w:b/>
          <w:bCs/>
          <w:sz w:val="32"/>
          <w:szCs w:val="32"/>
          <w:rtl/>
        </w:rPr>
        <w:t>.</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292EF6" w:rsidP="00292EF6">
      <w:pPr>
        <w:jc w:val="center"/>
        <w:rPr>
          <w:rFonts w:ascii="Comic Sans MS" w:hAnsi="Comic Sans MS"/>
          <w:b/>
          <w:bCs/>
          <w:sz w:val="32"/>
          <w:szCs w:val="32"/>
          <w:rtl/>
        </w:rPr>
      </w:pPr>
      <w:hyperlink r:id="rId28" w:tooltip="الخزعة" w:history="1">
        <w:r w:rsidR="009043DC" w:rsidRPr="00292EF6">
          <w:rPr>
            <w:rStyle w:val="Hyperlink"/>
            <w:rFonts w:ascii="Comic Sans MS" w:hAnsi="Comic Sans MS"/>
            <w:b/>
            <w:bCs/>
            <w:color w:val="auto"/>
            <w:sz w:val="32"/>
            <w:szCs w:val="32"/>
            <w:u w:val="none"/>
            <w:rtl/>
          </w:rPr>
          <w:t>الخزعة</w:t>
        </w:r>
      </w:hyperlink>
      <w:r w:rsidR="009043DC" w:rsidRPr="00292EF6">
        <w:rPr>
          <w:rFonts w:ascii="Comic Sans MS" w:hAnsi="Comic Sans MS"/>
          <w:b/>
          <w:bCs/>
          <w:sz w:val="32"/>
          <w:szCs w:val="32"/>
          <w:rtl/>
        </w:rPr>
        <w:t xml:space="preserve"> أو العينة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تقدم الخزعة </w:t>
      </w:r>
      <w:r w:rsidRPr="00292EF6">
        <w:rPr>
          <w:rFonts w:ascii="Comic Sans MS" w:hAnsi="Comic Sans MS"/>
          <w:b/>
          <w:bCs/>
          <w:sz w:val="32"/>
          <w:szCs w:val="32"/>
          <w:lang w:bidi="ar-SY"/>
        </w:rPr>
        <w:t>Biopsy</w:t>
      </w:r>
      <w:r w:rsidRPr="00292EF6">
        <w:rPr>
          <w:rFonts w:ascii="Comic Sans MS" w:hAnsi="Comic Sans MS"/>
          <w:b/>
          <w:bCs/>
          <w:sz w:val="32"/>
          <w:szCs w:val="32"/>
          <w:rtl/>
        </w:rPr>
        <w:t xml:space="preserve"> أو الجراحة عينة للأخصائي الباثولوجي ليتم التعرف على درجة السرطان ومرحلته. بعض الخزعات (كخزعة سرطان الجلد أو الثدي أو الكبد) يمكن أخذها بعيادة الدكتور، أما الخزعات من أعضاء داخلية تتطلب تخدير وتتم عن طريق الجراحة في غرفة العمليات. التوصيفات المقدمة من أخصائي الباثولوجيا عن درجة السرطان ومرحلته ومعلومات أخرى تصبح في غاية الأهمية لأنها تحدد نوع العلاج لهذا المريض. علوم مثل علم الوراثات الخلوية </w:t>
      </w:r>
      <w:proofErr w:type="spellStart"/>
      <w:r w:rsidRPr="00292EF6">
        <w:rPr>
          <w:rFonts w:ascii="Comic Sans MS" w:hAnsi="Comic Sans MS"/>
          <w:b/>
          <w:bCs/>
          <w:sz w:val="32"/>
          <w:szCs w:val="32"/>
          <w:lang w:bidi="ar-SY"/>
        </w:rPr>
        <w:t>Cytogenetics</w:t>
      </w:r>
      <w:proofErr w:type="spellEnd"/>
      <w:r w:rsidRPr="00292EF6">
        <w:rPr>
          <w:rFonts w:ascii="Comic Sans MS" w:hAnsi="Comic Sans MS"/>
          <w:b/>
          <w:bCs/>
          <w:sz w:val="32"/>
          <w:szCs w:val="32"/>
          <w:rtl/>
        </w:rPr>
        <w:t xml:space="preserve"> وعلم الكيمياء الهستولوجيا المناعية </w:t>
      </w:r>
      <w:r w:rsidRPr="00292EF6">
        <w:rPr>
          <w:rFonts w:ascii="Comic Sans MS" w:hAnsi="Comic Sans MS"/>
          <w:b/>
          <w:bCs/>
          <w:sz w:val="32"/>
          <w:szCs w:val="32"/>
          <w:lang w:bidi="ar-SY"/>
        </w:rPr>
        <w:t>Immunohistochemistry</w:t>
      </w:r>
      <w:r w:rsidRPr="00292EF6">
        <w:rPr>
          <w:rFonts w:ascii="Comic Sans MS" w:hAnsi="Comic Sans MS"/>
          <w:b/>
          <w:bCs/>
          <w:sz w:val="32"/>
          <w:szCs w:val="32"/>
          <w:rtl/>
        </w:rPr>
        <w:t xml:space="preserve"> قد تقدم في المستقبل معلومات أكثر عن طبيعة السرطانات وأفضل مداواة لكل حالة مصابة.</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طرق العلاج</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 xml:space="preserve">تتم معالجة مرض السرطان بالجراحة </w:t>
      </w:r>
      <w:r w:rsidRPr="00292EF6">
        <w:rPr>
          <w:rFonts w:ascii="Comic Sans MS" w:hAnsi="Comic Sans MS"/>
          <w:b/>
          <w:bCs/>
          <w:sz w:val="32"/>
          <w:szCs w:val="32"/>
          <w:lang w:bidi="ar-SY"/>
        </w:rPr>
        <w:t>Surgery</w:t>
      </w:r>
      <w:r w:rsidRPr="00292EF6">
        <w:rPr>
          <w:rFonts w:ascii="Comic Sans MS" w:hAnsi="Comic Sans MS"/>
          <w:b/>
          <w:bCs/>
          <w:sz w:val="32"/>
          <w:szCs w:val="32"/>
          <w:rtl/>
        </w:rPr>
        <w:t xml:space="preserve">، بالعلاج الكيميائي </w:t>
      </w:r>
      <w:r w:rsidRPr="00292EF6">
        <w:rPr>
          <w:rFonts w:ascii="Comic Sans MS" w:hAnsi="Comic Sans MS"/>
          <w:b/>
          <w:bCs/>
          <w:sz w:val="32"/>
          <w:szCs w:val="32"/>
          <w:lang w:bidi="ar-SY"/>
        </w:rPr>
        <w:t>Chemotherapy</w:t>
      </w:r>
      <w:r w:rsidRPr="00292EF6">
        <w:rPr>
          <w:rFonts w:ascii="Comic Sans MS" w:hAnsi="Comic Sans MS"/>
          <w:b/>
          <w:bCs/>
          <w:sz w:val="32"/>
          <w:szCs w:val="32"/>
          <w:rtl/>
        </w:rPr>
        <w:t xml:space="preserve"> أو بالعلاج الإشعاعي </w:t>
      </w:r>
      <w:r w:rsidRPr="00292EF6">
        <w:rPr>
          <w:rFonts w:ascii="Comic Sans MS" w:hAnsi="Comic Sans MS"/>
          <w:b/>
          <w:bCs/>
          <w:sz w:val="32"/>
          <w:szCs w:val="32"/>
          <w:lang w:bidi="ar-SY"/>
        </w:rPr>
        <w:t>Radiotherapy</w:t>
      </w:r>
      <w:r w:rsidRPr="00292EF6">
        <w:rPr>
          <w:rFonts w:ascii="Comic Sans MS" w:hAnsi="Comic Sans MS"/>
          <w:b/>
          <w:bCs/>
          <w:sz w:val="32"/>
          <w:szCs w:val="32"/>
          <w:rtl/>
        </w:rPr>
        <w:t xml:space="preserve">، كما يوجد أيضا العلاج المناعي </w:t>
      </w:r>
      <w:r w:rsidRPr="00292EF6">
        <w:rPr>
          <w:rFonts w:ascii="Comic Sans MS" w:hAnsi="Comic Sans MS"/>
          <w:b/>
          <w:bCs/>
          <w:sz w:val="32"/>
          <w:szCs w:val="32"/>
          <w:lang w:bidi="ar-SY"/>
        </w:rPr>
        <w:t>Immunotherapy</w:t>
      </w:r>
      <w:r w:rsidRPr="00292EF6">
        <w:rPr>
          <w:rFonts w:ascii="Comic Sans MS" w:hAnsi="Comic Sans MS"/>
          <w:b/>
          <w:bCs/>
          <w:sz w:val="32"/>
          <w:szCs w:val="32"/>
          <w:rtl/>
        </w:rPr>
        <w:t xml:space="preserve"> والعلاج بأضداد وحيد النسلية </w:t>
      </w:r>
      <w:r w:rsidRPr="00292EF6">
        <w:rPr>
          <w:rFonts w:ascii="Comic Sans MS" w:hAnsi="Comic Sans MS"/>
          <w:b/>
          <w:bCs/>
          <w:sz w:val="32"/>
          <w:szCs w:val="32"/>
          <w:lang w:bidi="ar-SY"/>
        </w:rPr>
        <w:t>Monoclonal Antibody therapy</w:t>
      </w:r>
      <w:r w:rsidRPr="00292EF6">
        <w:rPr>
          <w:rFonts w:ascii="Comic Sans MS" w:hAnsi="Comic Sans MS"/>
          <w:b/>
          <w:bCs/>
          <w:sz w:val="32"/>
          <w:szCs w:val="32"/>
          <w:rtl/>
        </w:rPr>
        <w:t xml:space="preserve"> وعلاجات أخرى. يُختار علاج كل حالة حسب مكان السرطان ودرجته ومرحلته وحالة المريض.</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يكون هدف العلاج هو إزالة السرطان من جسد المريض من غير تدمير الأعضاء السليمة. وأحيانا يتم هذا عن طريق الجراحة، ولكن ميل السرطان لغزو أنسجة أخرى والانتقال إلى مناطق بعيدة تحد من فعالية هذا العلاج. أيضا العلاج الكيماوي محدود الاستخدام لما له من تأثير مضر وسام على الأعضاء السليمة في الجسم. كما يحدث هذا التأثير الضار في حالة العلاج الإشعاعي.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يعتبر مرض السرطان عبارة عن مجموعة من الأمراض، لذا فمن المؤكد سيكون العلاج عبارة عن مجموعة من العلاجات لمداواة هذا المرض. العلاج الجراحي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noProof/>
          <w:sz w:val="32"/>
          <w:szCs w:val="32"/>
        </w:rPr>
        <w:drawing>
          <wp:inline distT="0" distB="0" distL="0" distR="0" wp14:anchorId="11B216E6" wp14:editId="78252E92">
            <wp:extent cx="2095500" cy="1571625"/>
            <wp:effectExtent l="0" t="0" r="0" b="9525"/>
            <wp:docPr id="2" name="Picture 2" descr="http://upload.wikimedia.org/wikipedia/commons/thumb/9/9b/Big_Liver_Tumor.JPG/220px-Big_Liver_Tumor.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9/9b/Big_Liver_Tumor.JPG/220px-Big_Liver_Tumor.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95500" cy="1571625"/>
                    </a:xfrm>
                    <a:prstGeom prst="rect">
                      <a:avLst/>
                    </a:prstGeom>
                    <a:noFill/>
                    <a:ln>
                      <a:noFill/>
                    </a:ln>
                  </pic:spPr>
                </pic:pic>
              </a:graphicData>
            </a:graphic>
          </wp:inline>
        </w:drawing>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استئصال ورم من الكبد</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نظريا، السرطانات الصلبة يمكن شفائها بإزالتها عن طريق الجراحة، ولكن ليس هذا ما يحدث واقعياً. عند انتشار السرطان وتنقله إلى أماكن أخرى في الجسم قبل إجراء العملية الجراحية، تنعدم فرص إزالة السرطان. يشرح نموذج هالستيدان </w:t>
      </w:r>
      <w:proofErr w:type="spellStart"/>
      <w:r w:rsidRPr="00292EF6">
        <w:rPr>
          <w:rFonts w:ascii="Comic Sans MS" w:hAnsi="Comic Sans MS"/>
          <w:b/>
          <w:bCs/>
          <w:sz w:val="32"/>
          <w:szCs w:val="32"/>
          <w:lang w:bidi="ar-SY"/>
        </w:rPr>
        <w:t>Halstedian</w:t>
      </w:r>
      <w:proofErr w:type="spellEnd"/>
      <w:r w:rsidRPr="00292EF6">
        <w:rPr>
          <w:rFonts w:ascii="Comic Sans MS" w:hAnsi="Comic Sans MS"/>
          <w:b/>
          <w:bCs/>
          <w:sz w:val="32"/>
          <w:szCs w:val="32"/>
          <w:lang w:bidi="ar-SY"/>
        </w:rPr>
        <w:t xml:space="preserve"> Model</w:t>
      </w:r>
      <w:r w:rsidRPr="00292EF6">
        <w:rPr>
          <w:rFonts w:ascii="Comic Sans MS" w:hAnsi="Comic Sans MS"/>
          <w:b/>
          <w:bCs/>
          <w:sz w:val="32"/>
          <w:szCs w:val="32"/>
          <w:rtl/>
        </w:rPr>
        <w:t xml:space="preserve"> عن تقدم السرطان الصلب، فهي تنمو في موضعها ثم تنتقل إلى العقد الليمفاوية </w:t>
      </w:r>
      <w:r w:rsidRPr="00292EF6">
        <w:rPr>
          <w:rFonts w:ascii="Comic Sans MS" w:hAnsi="Comic Sans MS"/>
          <w:b/>
          <w:bCs/>
          <w:sz w:val="32"/>
          <w:szCs w:val="32"/>
          <w:lang w:bidi="ar-SY"/>
        </w:rPr>
        <w:t>Lymph Nodes</w:t>
      </w:r>
      <w:r w:rsidRPr="00292EF6">
        <w:rPr>
          <w:rFonts w:ascii="Comic Sans MS" w:hAnsi="Comic Sans MS"/>
          <w:b/>
          <w:bCs/>
          <w:sz w:val="32"/>
          <w:szCs w:val="32"/>
          <w:rtl/>
        </w:rPr>
        <w:t xml:space="preserve"> ثم إلى جميع أجزاء الجسم. هذا أدى إلى البحث عن علاجات موضعية للسرطانات الصلبة قبل أنتشارها ومنها العلاج الجراحي.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 xml:space="preserve">جراحات مثل جراحة استئصال الثدي </w:t>
      </w:r>
      <w:r w:rsidRPr="00292EF6">
        <w:rPr>
          <w:rFonts w:ascii="Comic Sans MS" w:hAnsi="Comic Sans MS"/>
          <w:b/>
          <w:bCs/>
          <w:sz w:val="32"/>
          <w:szCs w:val="32"/>
          <w:lang w:bidi="ar-SY"/>
        </w:rPr>
        <w:t>Mastectomy</w:t>
      </w:r>
      <w:r w:rsidRPr="00292EF6">
        <w:rPr>
          <w:rFonts w:ascii="Comic Sans MS" w:hAnsi="Comic Sans MS"/>
          <w:b/>
          <w:bCs/>
          <w:sz w:val="32"/>
          <w:szCs w:val="32"/>
          <w:rtl/>
        </w:rPr>
        <w:t xml:space="preserve"> أو جراحة أستئصال البروستاتا </w:t>
      </w:r>
      <w:r w:rsidRPr="00292EF6">
        <w:rPr>
          <w:rFonts w:ascii="Comic Sans MS" w:hAnsi="Comic Sans MS"/>
          <w:b/>
          <w:bCs/>
          <w:sz w:val="32"/>
          <w:szCs w:val="32"/>
          <w:lang w:bidi="ar-SY"/>
        </w:rPr>
        <w:t>prostatectomy</w:t>
      </w:r>
      <w:r w:rsidRPr="00292EF6">
        <w:rPr>
          <w:rFonts w:ascii="Comic Sans MS" w:hAnsi="Comic Sans MS"/>
          <w:b/>
          <w:bCs/>
          <w:sz w:val="32"/>
          <w:szCs w:val="32"/>
          <w:rtl/>
        </w:rPr>
        <w:t xml:space="preserve"> يتم فيها إزالة الجزء المصاب بالسرطان أو قد تتم إزالة العضو كله. خلية سرطانية مجهرية واحدة تكفي لإنتاج سرطان جديد، وهو ما يطلق عليه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"http://ar.wikipedia.org/w/index.php?title=%D8%A7%D9%84%D8%A7%D9%86%D8%AA%D9%83%D8%A7%D8%B3&amp;action=edit&amp;redlink</w:instrText>
      </w:r>
      <w:r w:rsidR="00292EF6" w:rsidRPr="00292EF6">
        <w:rPr>
          <w:rFonts w:ascii="Comic Sans MS" w:hAnsi="Comic Sans MS"/>
          <w:b/>
          <w:bCs/>
          <w:sz w:val="32"/>
          <w:szCs w:val="32"/>
        </w:rPr>
        <w:instrText>=1" \o "</w:instrText>
      </w:r>
      <w:r w:rsidR="00292EF6" w:rsidRPr="00292EF6">
        <w:rPr>
          <w:rFonts w:ascii="Comic Sans MS" w:hAnsi="Comic Sans MS"/>
          <w:b/>
          <w:bCs/>
          <w:sz w:val="32"/>
          <w:szCs w:val="32"/>
          <w:rtl/>
        </w:rPr>
        <w:instrText>الانتكاس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الانتكاس</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lang w:bidi="ar-SY"/>
        </w:rPr>
        <w:t>Recurrence</w:t>
      </w:r>
      <w:r w:rsidRPr="00292EF6">
        <w:rPr>
          <w:rFonts w:ascii="Comic Sans MS" w:hAnsi="Comic Sans MS"/>
          <w:b/>
          <w:bCs/>
          <w:sz w:val="32"/>
          <w:szCs w:val="32"/>
          <w:rtl/>
        </w:rPr>
        <w:t xml:space="preserve">. لذا عند إجراء العملية الجراحية يبعث الجراح عينة من حافة الجزء المزال إلى أخصائي الباثولوجيا الجراحية </w:t>
      </w:r>
      <w:r w:rsidRPr="00292EF6">
        <w:rPr>
          <w:rFonts w:ascii="Comic Sans MS" w:hAnsi="Comic Sans MS"/>
          <w:b/>
          <w:bCs/>
          <w:sz w:val="32"/>
          <w:szCs w:val="32"/>
          <w:lang w:bidi="ar-SY"/>
        </w:rPr>
        <w:t>Surgical Pathologist</w:t>
      </w:r>
      <w:r w:rsidRPr="00292EF6">
        <w:rPr>
          <w:rFonts w:ascii="Comic Sans MS" w:hAnsi="Comic Sans MS"/>
          <w:b/>
          <w:bCs/>
          <w:sz w:val="32"/>
          <w:szCs w:val="32"/>
          <w:rtl/>
        </w:rPr>
        <w:t xml:space="preserve"> ليتأكد من خلوها من أية خلايا مصابة، لتقليل فرص انتكاس المريض.</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كما أن العملية الجراحية مهمة لإزالة السرطان، فهي أهم لتحديد مرحلة السرطان واستكشاف إذا تم غزو العقد الليمفوية من قبل الخلايا السرطانية. وهذا المعلومات لها تأثير كبير على اختيار العلاج المناسب والتكهن بالمردود العلاجي.</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292EF6" w:rsidP="00292EF6">
      <w:pPr>
        <w:jc w:val="center"/>
        <w:rPr>
          <w:rFonts w:ascii="Comic Sans MS" w:hAnsi="Comic Sans MS"/>
          <w:b/>
          <w:bCs/>
          <w:sz w:val="32"/>
          <w:szCs w:val="32"/>
        </w:rPr>
      </w:pPr>
      <w:hyperlink r:id="rId31" w:tooltip="العلاج الإشعاعي" w:history="1">
        <w:r w:rsidR="009043DC" w:rsidRPr="00292EF6">
          <w:rPr>
            <w:rStyle w:val="Hyperlink"/>
            <w:rFonts w:ascii="Comic Sans MS" w:hAnsi="Comic Sans MS"/>
            <w:b/>
            <w:bCs/>
            <w:color w:val="auto"/>
            <w:sz w:val="32"/>
            <w:szCs w:val="32"/>
            <w:u w:val="none"/>
            <w:rtl/>
          </w:rPr>
          <w:t>العلاج الإشعاعي</w:t>
        </w:r>
      </w:hyperlink>
      <w:r w:rsidR="009043DC" w:rsidRPr="00292EF6">
        <w:rPr>
          <w:rFonts w:ascii="Comic Sans MS" w:hAnsi="Comic Sans MS"/>
          <w:b/>
          <w:bCs/>
          <w:sz w:val="32"/>
          <w:szCs w:val="32"/>
          <w:rtl/>
        </w:rPr>
        <w:t xml:space="preserve"> (</w:t>
      </w:r>
      <w:hyperlink r:id="rId32" w:tooltip="لغة إنجليزية" w:history="1">
        <w:r w:rsidR="009043DC" w:rsidRPr="00292EF6">
          <w:rPr>
            <w:rStyle w:val="Hyperlink"/>
            <w:rFonts w:ascii="Comic Sans MS" w:hAnsi="Comic Sans MS"/>
            <w:b/>
            <w:bCs/>
            <w:color w:val="auto"/>
            <w:sz w:val="32"/>
            <w:szCs w:val="32"/>
            <w:u w:val="none"/>
            <w:rtl/>
          </w:rPr>
          <w:t>بالإنجليزية</w:t>
        </w:r>
      </w:hyperlink>
      <w:r w:rsidR="009043DC" w:rsidRPr="00292EF6">
        <w:rPr>
          <w:rFonts w:ascii="Comic Sans MS" w:hAnsi="Comic Sans MS"/>
          <w:b/>
          <w:bCs/>
          <w:sz w:val="32"/>
          <w:szCs w:val="32"/>
          <w:rtl/>
        </w:rPr>
        <w:t>: :</w:t>
      </w:r>
      <w:r w:rsidR="009043DC" w:rsidRPr="00292EF6">
        <w:rPr>
          <w:rFonts w:ascii="Comic Sans MS" w:hAnsi="Comic Sans MS"/>
          <w:b/>
          <w:bCs/>
          <w:sz w:val="32"/>
          <w:szCs w:val="32"/>
        </w:rPr>
        <w:t>Radiation therapy</w:t>
      </w:r>
      <w:r w:rsidR="009043DC" w:rsidRPr="00292EF6">
        <w:rPr>
          <w:rFonts w:ascii="Comic Sans MS" w:hAnsi="Comic Sans MS"/>
          <w:b/>
          <w:bCs/>
          <w:sz w:val="32"/>
          <w:szCs w:val="32"/>
          <w:rtl/>
        </w:rPr>
        <w:t xml:space="preserve"> أو </w:t>
      </w:r>
      <w:r w:rsidR="009043DC" w:rsidRPr="00292EF6">
        <w:rPr>
          <w:rFonts w:ascii="Comic Sans MS" w:hAnsi="Comic Sans MS"/>
          <w:b/>
          <w:bCs/>
          <w:sz w:val="32"/>
          <w:szCs w:val="32"/>
        </w:rPr>
        <w:t>radiotherapy</w:t>
      </w:r>
      <w:r w:rsidR="009043DC" w:rsidRPr="00292EF6">
        <w:rPr>
          <w:rFonts w:ascii="Comic Sans MS" w:hAnsi="Comic Sans MS"/>
          <w:b/>
          <w:bCs/>
          <w:sz w:val="32"/>
          <w:szCs w:val="32"/>
          <w:rtl/>
        </w:rPr>
        <w:t xml:space="preserve"> أو </w:t>
      </w:r>
      <w:r w:rsidR="009043DC" w:rsidRPr="00292EF6">
        <w:rPr>
          <w:rFonts w:ascii="Comic Sans MS" w:hAnsi="Comic Sans MS"/>
          <w:b/>
          <w:bCs/>
          <w:sz w:val="32"/>
          <w:szCs w:val="32"/>
        </w:rPr>
        <w:t>X-ray therapy</w:t>
      </w:r>
      <w:r w:rsidR="009043DC" w:rsidRPr="00292EF6">
        <w:rPr>
          <w:rFonts w:ascii="Comic Sans MS" w:hAnsi="Comic Sans MS"/>
          <w:b/>
          <w:bCs/>
          <w:sz w:val="32"/>
          <w:szCs w:val="32"/>
          <w:rtl/>
        </w:rPr>
        <w:t xml:space="preserve">‏) هو استخدام قدرة الأشعة في تأين الخلايا السرطانية لقتلها أو لتقليص أعدادها. يتم تطبيقه على الجسم المريض من الخارج ويسمى بعلاج حزمة الأشعة الخارجي </w:t>
      </w:r>
      <w:r w:rsidR="009043DC" w:rsidRPr="00292EF6">
        <w:rPr>
          <w:rFonts w:ascii="Comic Sans MS" w:hAnsi="Comic Sans MS"/>
          <w:b/>
          <w:bCs/>
          <w:sz w:val="32"/>
          <w:szCs w:val="32"/>
        </w:rPr>
        <w:t>External beam radiotherapy EBRT</w:t>
      </w:r>
      <w:r w:rsidR="009043DC" w:rsidRPr="00292EF6">
        <w:rPr>
          <w:rFonts w:ascii="Comic Sans MS" w:hAnsi="Comic Sans MS"/>
          <w:b/>
          <w:bCs/>
          <w:sz w:val="32"/>
          <w:szCs w:val="32"/>
          <w:rtl/>
        </w:rPr>
        <w:t xml:space="preserve"> أو يتم تطبيقه داخل جسم المريض عن طريق العلاج المتفرع </w:t>
      </w:r>
      <w:proofErr w:type="spellStart"/>
      <w:r w:rsidR="009043DC" w:rsidRPr="00292EF6">
        <w:rPr>
          <w:rFonts w:ascii="Comic Sans MS" w:hAnsi="Comic Sans MS"/>
          <w:b/>
          <w:bCs/>
          <w:sz w:val="32"/>
          <w:szCs w:val="32"/>
        </w:rPr>
        <w:t>Branchytheray</w:t>
      </w:r>
      <w:proofErr w:type="spellEnd"/>
      <w:r w:rsidR="009043DC" w:rsidRPr="00292EF6">
        <w:rPr>
          <w:rFonts w:ascii="Comic Sans MS" w:hAnsi="Comic Sans MS"/>
          <w:b/>
          <w:bCs/>
          <w:sz w:val="32"/>
          <w:szCs w:val="32"/>
          <w:rtl/>
        </w:rPr>
        <w:t xml:space="preserve">. تأثير العلاج الإشعاعي تأثير موضعي ومقتصر على المنطقة المراد علاجها. العلاج الإشعاعي يؤذي ويدمر المادة المورثة في الخلايا، مما يأثر على انقسام تلك الخلايا. على الرغم أن هذا العلاج يؤثر على الخلايا السرطانية والسليمة، لكن معظم الخلايا السليمة تستطيع أن تتعافى من الأثر الإشعاعي. يهدف العلاج الإشعاعي إلى تدمير معظم الخلايا السرطانية مع تقليل الأثر على الخلايا السليمة. لذا فيكون العلاج الإشعاعي مجزأ إلى عدة </w:t>
      </w:r>
      <w:r w:rsidR="009043DC" w:rsidRPr="00292EF6">
        <w:rPr>
          <w:rFonts w:ascii="Comic Sans MS" w:hAnsi="Comic Sans MS"/>
          <w:b/>
          <w:bCs/>
          <w:sz w:val="32"/>
          <w:szCs w:val="32"/>
          <w:rtl/>
        </w:rPr>
        <w:lastRenderedPageBreak/>
        <w:t>جرعات، لإعطاء الخلايا السليمة الوقت لاسترجاع عافيتها بين الجرعات الإشعاعية.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يستخدم العلاج الإشعاعي لجميع أنواع السرطانات الصلبة، كما يمكن استخدامه في حالة سرطان أبيضاض الدم أو الليوكيميا. جرعة الأشعة تحدد حسب مكان السرطان وحساسية السرطان للإشعاع </w:t>
      </w:r>
      <w:proofErr w:type="spellStart"/>
      <w:r w:rsidRPr="00292EF6">
        <w:rPr>
          <w:rFonts w:ascii="Comic Sans MS" w:hAnsi="Comic Sans MS"/>
          <w:b/>
          <w:bCs/>
          <w:sz w:val="32"/>
          <w:szCs w:val="32"/>
        </w:rPr>
        <w:t>Radiosensitivity</w:t>
      </w:r>
      <w:proofErr w:type="spellEnd"/>
      <w:r w:rsidRPr="00292EF6">
        <w:rPr>
          <w:rFonts w:ascii="Comic Sans MS" w:hAnsi="Comic Sans MS"/>
          <w:b/>
          <w:bCs/>
          <w:sz w:val="32"/>
          <w:szCs w:val="32"/>
          <w:rtl/>
        </w:rPr>
        <w:t xml:space="preserve"> وإذا كان هناك جزء سليم مجاور للسرطان يمكن تأثره بالإشعاع. ويعتبر تأثيره على الأنسجة المجاورة هو أهم أثر جانبي لهذا النوع من العلاجات.</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292EF6" w:rsidP="00292EF6">
      <w:pPr>
        <w:jc w:val="center"/>
        <w:rPr>
          <w:rFonts w:ascii="Comic Sans MS" w:hAnsi="Comic Sans MS"/>
          <w:b/>
          <w:bCs/>
          <w:sz w:val="32"/>
          <w:szCs w:val="32"/>
        </w:rPr>
      </w:pPr>
      <w:hyperlink r:id="rId33" w:tooltip="علاج كيميائي" w:history="1">
        <w:r w:rsidR="009043DC" w:rsidRPr="00292EF6">
          <w:rPr>
            <w:rStyle w:val="Hyperlink"/>
            <w:rFonts w:ascii="Comic Sans MS" w:hAnsi="Comic Sans MS"/>
            <w:b/>
            <w:bCs/>
            <w:color w:val="auto"/>
            <w:sz w:val="32"/>
            <w:szCs w:val="32"/>
            <w:u w:val="none"/>
            <w:rtl/>
          </w:rPr>
          <w:t>العلاج الكيميائي</w:t>
        </w:r>
      </w:hyperlink>
      <w:r w:rsidR="009043DC" w:rsidRPr="00292EF6">
        <w:rPr>
          <w:rFonts w:ascii="Comic Sans MS" w:hAnsi="Comic Sans MS"/>
          <w:b/>
          <w:bCs/>
          <w:sz w:val="32"/>
          <w:szCs w:val="32"/>
          <w:rtl/>
        </w:rPr>
        <w:t xml:space="preserve"> </w:t>
      </w:r>
      <w:r w:rsidR="009043DC" w:rsidRPr="00292EF6">
        <w:rPr>
          <w:rFonts w:ascii="Comic Sans MS" w:hAnsi="Comic Sans MS"/>
          <w:b/>
          <w:bCs/>
          <w:sz w:val="32"/>
          <w:szCs w:val="32"/>
        </w:rPr>
        <w:t>Chemotherapy</w:t>
      </w:r>
      <w:r w:rsidR="009043DC" w:rsidRPr="00292EF6">
        <w:rPr>
          <w:rFonts w:ascii="Comic Sans MS" w:hAnsi="Comic Sans MS"/>
          <w:b/>
          <w:bCs/>
          <w:sz w:val="32"/>
          <w:szCs w:val="32"/>
          <w:rtl/>
        </w:rPr>
        <w:t xml:space="preserve"> هو علاج السرطانات بالأدوية الكيميائية (أدوية مضادة للسرطان </w:t>
      </w:r>
      <w:r w:rsidR="009043DC" w:rsidRPr="00292EF6">
        <w:rPr>
          <w:rFonts w:ascii="Comic Sans MS" w:hAnsi="Comic Sans MS"/>
          <w:b/>
          <w:bCs/>
          <w:sz w:val="32"/>
          <w:szCs w:val="32"/>
        </w:rPr>
        <w:t>Anticancer Drugs</w:t>
      </w:r>
      <w:r w:rsidR="009043DC" w:rsidRPr="00292EF6">
        <w:rPr>
          <w:rFonts w:ascii="Comic Sans MS" w:hAnsi="Comic Sans MS"/>
          <w:b/>
          <w:bCs/>
          <w:sz w:val="32"/>
          <w:szCs w:val="32"/>
          <w:rtl/>
        </w:rPr>
        <w:t xml:space="preserve">) قادرة على تدمير الخلايا السرطانية. يستخدم حاليا لفظ العلاج الكيميائي للتعبير عن أدوية سامة للخلايا </w:t>
      </w:r>
      <w:r w:rsidR="009043DC" w:rsidRPr="00292EF6">
        <w:rPr>
          <w:rFonts w:ascii="Comic Sans MS" w:hAnsi="Comic Sans MS"/>
          <w:b/>
          <w:bCs/>
          <w:sz w:val="32"/>
          <w:szCs w:val="32"/>
        </w:rPr>
        <w:t>Cytotoxic Drugs</w:t>
      </w:r>
      <w:r w:rsidR="009043DC" w:rsidRPr="00292EF6">
        <w:rPr>
          <w:rFonts w:ascii="Comic Sans MS" w:hAnsi="Comic Sans MS"/>
          <w:b/>
          <w:bCs/>
          <w:sz w:val="32"/>
          <w:szCs w:val="32"/>
          <w:rtl/>
        </w:rPr>
        <w:t xml:space="preserve"> وهي تأثر على جميع الخلايا المتميزة بالانقسام السريع، في المقابل يوجد علاج بأدوية مستهدفة. العلاج الكيميائي يتداخل مع انقسام الخلية في مناطق شتى، مثل التداخل عند مضاعفة </w:t>
      </w:r>
      <w:r w:rsidR="009043DC" w:rsidRPr="00292EF6">
        <w:rPr>
          <w:rFonts w:ascii="Comic Sans MS" w:hAnsi="Comic Sans MS"/>
          <w:b/>
          <w:bCs/>
          <w:sz w:val="32"/>
          <w:szCs w:val="32"/>
        </w:rPr>
        <w:t>Duplication</w:t>
      </w:r>
      <w:r w:rsidR="009043DC" w:rsidRPr="00292EF6">
        <w:rPr>
          <w:rFonts w:ascii="Comic Sans MS" w:hAnsi="Comic Sans MS"/>
          <w:b/>
          <w:bCs/>
          <w:sz w:val="32"/>
          <w:szCs w:val="32"/>
          <w:rtl/>
        </w:rPr>
        <w:t xml:space="preserve"> </w:t>
      </w:r>
      <w:hyperlink r:id="rId34" w:tooltip="الدنا" w:history="1">
        <w:r w:rsidR="009043DC" w:rsidRPr="00292EF6">
          <w:rPr>
            <w:rStyle w:val="Hyperlink"/>
            <w:rFonts w:ascii="Comic Sans MS" w:hAnsi="Comic Sans MS"/>
            <w:b/>
            <w:bCs/>
            <w:color w:val="auto"/>
            <w:sz w:val="32"/>
            <w:szCs w:val="32"/>
            <w:u w:val="none"/>
            <w:rtl/>
          </w:rPr>
          <w:t>الدنا</w:t>
        </w:r>
      </w:hyperlink>
      <w:r w:rsidR="009043DC" w:rsidRPr="00292EF6">
        <w:rPr>
          <w:rFonts w:ascii="Comic Sans MS" w:hAnsi="Comic Sans MS"/>
          <w:b/>
          <w:bCs/>
          <w:sz w:val="32"/>
          <w:szCs w:val="32"/>
          <w:rtl/>
        </w:rPr>
        <w:t xml:space="preserve"> أو عند تكوين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"http://ar.wikipedia.org/wiki/%D8%A7%D9%84%D8%B5%D8%A8%D8%BA%D9%8A%D8%A7%D8%AA" \o "</w:instrText>
      </w:r>
      <w:r w:rsidRPr="00292EF6">
        <w:rPr>
          <w:rFonts w:ascii="Comic Sans MS" w:hAnsi="Comic Sans MS"/>
          <w:b/>
          <w:bCs/>
          <w:sz w:val="32"/>
          <w:szCs w:val="32"/>
          <w:rtl/>
        </w:rPr>
        <w:instrText>الصبغيات</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الصبغيات</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w:t>
      </w:r>
      <w:r w:rsidR="009043DC" w:rsidRPr="00292EF6">
        <w:rPr>
          <w:rFonts w:ascii="Comic Sans MS" w:hAnsi="Comic Sans MS"/>
          <w:b/>
          <w:bCs/>
          <w:sz w:val="32"/>
          <w:szCs w:val="32"/>
        </w:rPr>
        <w:t>Chromosomes</w:t>
      </w:r>
      <w:r w:rsidR="009043DC" w:rsidRPr="00292EF6">
        <w:rPr>
          <w:rFonts w:ascii="Comic Sans MS" w:hAnsi="Comic Sans MS"/>
          <w:b/>
          <w:bCs/>
          <w:sz w:val="32"/>
          <w:szCs w:val="32"/>
          <w:rtl/>
        </w:rPr>
        <w:t>. الأدوية السامة للخلايا تستهدف الخلايا سريعة الانقسام، ومن ثم فهي غير محددة الهدف فقد تستهدف الخلايا السرطانية والسليمة على حد سواء، ولكن الخلايا السليمة قادرة على إصلاح أي عطب في الدنا يحصل نتيجة العلاج. من الأنسجة التي تتأثر بالعلاج الكيميائي هي الأنسجة التي تتغير باستمرار مثل بطانة الأمعاء التي تصلح من نفسها بعد انتهاء العلاج الكيميائي.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أحيانايكون تقديم نوعين من الأدوية إلى المريض أفضل من دواء واحد، ويسمى هذا بتجميع الأدوية الكيميائية </w:t>
      </w:r>
      <w:r w:rsidRPr="00292EF6">
        <w:rPr>
          <w:rFonts w:ascii="Comic Sans MS" w:hAnsi="Comic Sans MS"/>
          <w:b/>
          <w:bCs/>
          <w:sz w:val="32"/>
          <w:szCs w:val="32"/>
        </w:rPr>
        <w:t>Combination chemotherapy</w:t>
      </w:r>
      <w:r w:rsidRPr="00292EF6">
        <w:rPr>
          <w:rFonts w:ascii="Comic Sans MS" w:hAnsi="Comic Sans MS"/>
          <w:b/>
          <w:bCs/>
          <w:sz w:val="32"/>
          <w:szCs w:val="32"/>
          <w:rtl/>
        </w:rPr>
        <w:t>.</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بعض علاجات لسرطان أبيضاض الدم أو الليمفوما تتطلب جرعات عالية من العلاج الكيميائي وإشعاع كامل لجسم المريض </w:t>
      </w:r>
      <w:r w:rsidRPr="00292EF6">
        <w:rPr>
          <w:rFonts w:ascii="Comic Sans MS" w:hAnsi="Comic Sans MS"/>
          <w:b/>
          <w:bCs/>
          <w:sz w:val="32"/>
          <w:szCs w:val="32"/>
        </w:rPr>
        <w:t xml:space="preserve">Total Body Irradiation </w:t>
      </w:r>
      <w:r w:rsidRPr="00292EF6">
        <w:rPr>
          <w:rFonts w:ascii="Comic Sans MS" w:hAnsi="Comic Sans MS"/>
          <w:b/>
          <w:bCs/>
          <w:sz w:val="32"/>
          <w:szCs w:val="32"/>
        </w:rPr>
        <w:lastRenderedPageBreak/>
        <w:t>TBI</w:t>
      </w:r>
      <w:r w:rsidRPr="00292EF6">
        <w:rPr>
          <w:rFonts w:ascii="Comic Sans MS" w:hAnsi="Comic Sans MS"/>
          <w:b/>
          <w:bCs/>
          <w:sz w:val="32"/>
          <w:szCs w:val="32"/>
          <w:rtl/>
        </w:rPr>
        <w:t xml:space="preserve"> لاستئصال نخاع العظم بكامله مما يعطى فرصة للجسم من إنتاج نخاع عظمي جديد ومن ثم إعطاء خلايا دم جديدة. لهذا السبب يتم التحفظ على النخاع العظمي أو الخلايا الجذعية للدم قبل العلاج تحسبا لعدم قدرة الجسم من إنتاج نخاع جديد. ويسمى هذا بتكرار عملية زرع الخلايا الجذعية </w:t>
      </w:r>
      <w:proofErr w:type="spellStart"/>
      <w:r w:rsidRPr="00292EF6">
        <w:rPr>
          <w:rFonts w:ascii="Comic Sans MS" w:hAnsi="Comic Sans MS"/>
          <w:b/>
          <w:bCs/>
          <w:sz w:val="32"/>
          <w:szCs w:val="32"/>
        </w:rPr>
        <w:t>Autologus</w:t>
      </w:r>
      <w:proofErr w:type="spellEnd"/>
      <w:r w:rsidRPr="00292EF6">
        <w:rPr>
          <w:rFonts w:ascii="Comic Sans MS" w:hAnsi="Comic Sans MS"/>
          <w:b/>
          <w:bCs/>
          <w:sz w:val="32"/>
          <w:szCs w:val="32"/>
        </w:rPr>
        <w:t xml:space="preserve"> Stem Cell Transplantation</w:t>
      </w:r>
      <w:r w:rsidRPr="00292EF6">
        <w:rPr>
          <w:rFonts w:ascii="Comic Sans MS" w:hAnsi="Comic Sans MS"/>
          <w:b/>
          <w:bCs/>
          <w:sz w:val="32"/>
          <w:szCs w:val="32"/>
          <w:rtl/>
        </w:rPr>
        <w:t xml:space="preserve">. في المقابل يمكن زرع خلايا جذعية مكونة للدم </w:t>
      </w:r>
      <w:proofErr w:type="spellStart"/>
      <w:r w:rsidRPr="00292EF6">
        <w:rPr>
          <w:rFonts w:ascii="Comic Sans MS" w:hAnsi="Comic Sans MS"/>
          <w:b/>
          <w:bCs/>
          <w:sz w:val="32"/>
          <w:szCs w:val="32"/>
        </w:rPr>
        <w:t>Hemapoietic</w:t>
      </w:r>
      <w:proofErr w:type="spellEnd"/>
      <w:r w:rsidRPr="00292EF6">
        <w:rPr>
          <w:rFonts w:ascii="Comic Sans MS" w:hAnsi="Comic Sans MS"/>
          <w:b/>
          <w:bCs/>
          <w:sz w:val="32"/>
          <w:szCs w:val="32"/>
        </w:rPr>
        <w:t xml:space="preserve"> Stem Cells</w:t>
      </w:r>
      <w:r w:rsidRPr="00292EF6">
        <w:rPr>
          <w:rFonts w:ascii="Comic Sans MS" w:hAnsi="Comic Sans MS"/>
          <w:b/>
          <w:bCs/>
          <w:sz w:val="32"/>
          <w:szCs w:val="32"/>
          <w:rtl/>
        </w:rPr>
        <w:t xml:space="preserve"> من متبرع أخر ملاءم </w:t>
      </w:r>
      <w:r w:rsidRPr="00292EF6">
        <w:rPr>
          <w:rFonts w:ascii="Comic Sans MS" w:hAnsi="Comic Sans MS"/>
          <w:b/>
          <w:bCs/>
          <w:sz w:val="32"/>
          <w:szCs w:val="32"/>
        </w:rPr>
        <w:t>Matched Unrelated Donor MUD</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r w:rsidRPr="00292EF6">
        <w:rPr>
          <w:rFonts w:ascii="Comic Sans MS" w:hAnsi="Comic Sans MS"/>
          <w:b/>
          <w:bCs/>
          <w:sz w:val="32"/>
          <w:szCs w:val="32"/>
          <w:rtl/>
        </w:rPr>
        <w:t>العلاج المُستهدف</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في أواخر عام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"http://ar.wikipedia.org/wiki/1990" \o "1990"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1990</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كان استخدام العلاج المستهدف </w:t>
      </w:r>
      <w:r w:rsidRPr="00292EF6">
        <w:rPr>
          <w:rFonts w:ascii="Comic Sans MS" w:hAnsi="Comic Sans MS"/>
          <w:b/>
          <w:bCs/>
          <w:sz w:val="32"/>
          <w:szCs w:val="32"/>
        </w:rPr>
        <w:t>Targeted Therapy</w:t>
      </w:r>
      <w:r w:rsidRPr="00292EF6">
        <w:rPr>
          <w:rFonts w:ascii="Comic Sans MS" w:hAnsi="Comic Sans MS"/>
          <w:b/>
          <w:bCs/>
          <w:sz w:val="32"/>
          <w:szCs w:val="32"/>
          <w:rtl/>
        </w:rPr>
        <w:t xml:space="preserve"> أثر كبير في علاج بعض السرطانات. والآن يعتبر من أهم المجالات التي تبحث لعلاج السرطان. يستخدم هذا العلاج أدوية دقيقة تستهدف بروتينات تظهر في الخلايا السرطانية. وتلك الأدوية هي عبارة عن جزيئات صغيرة تقوم بوقف بروتينات بها طفرات وتنتج بكثرة في الخلية السرطانية لأهميتها لتلك الخلية. مثال على ذلك أدوية تكبح بروتين تيروزين كيناز </w:t>
      </w:r>
      <w:r w:rsidRPr="00292EF6">
        <w:rPr>
          <w:rFonts w:ascii="Comic Sans MS" w:hAnsi="Comic Sans MS"/>
          <w:b/>
          <w:bCs/>
          <w:sz w:val="32"/>
          <w:szCs w:val="32"/>
        </w:rPr>
        <w:t>Tyrosine Kinase Inhibitors</w:t>
      </w:r>
      <w:r w:rsidRPr="00292EF6">
        <w:rPr>
          <w:rFonts w:ascii="Comic Sans MS" w:hAnsi="Comic Sans MS"/>
          <w:b/>
          <w:bCs/>
          <w:sz w:val="32"/>
          <w:szCs w:val="32"/>
          <w:rtl/>
        </w:rPr>
        <w:t xml:space="preserve"> مثل دواء إماتينيب ودواء جيفيتينب.</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noProof/>
          <w:sz w:val="32"/>
          <w:szCs w:val="32"/>
        </w:rPr>
        <w:lastRenderedPageBreak/>
        <w:drawing>
          <wp:inline distT="0" distB="0" distL="0" distR="0" wp14:anchorId="01855590" wp14:editId="73303466">
            <wp:extent cx="2095500" cy="3143250"/>
            <wp:effectExtent l="0" t="0" r="0" b="0"/>
            <wp:docPr id="4" name="Picture 4" descr="http://upload.wikimedia.org/wikipedia/commons/thumb/c/c6/Photodynamic_therapy.jpg/220px-Photodynamic_therapy.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c/c6/Photodynamic_therapy.jpg/220px-Photodynamic_therapy.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95500" cy="3143250"/>
                    </a:xfrm>
                    <a:prstGeom prst="rect">
                      <a:avLst/>
                    </a:prstGeom>
                    <a:noFill/>
                    <a:ln>
                      <a:noFill/>
                    </a:ln>
                  </pic:spPr>
                </pic:pic>
              </a:graphicData>
            </a:graphic>
          </wp:inline>
        </w:drawing>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noProof/>
          <w:sz w:val="32"/>
          <w:szCs w:val="32"/>
        </w:rPr>
        <w:drawing>
          <wp:inline distT="0" distB="0" distL="0" distR="0" wp14:anchorId="4D663330" wp14:editId="64C69113">
            <wp:extent cx="142875" cy="104775"/>
            <wp:effectExtent l="0" t="0" r="9525" b="9525"/>
            <wp:docPr id="3" name="Picture 3" descr="http://bits.wikimedia.org/skins-1.18/common/images/magnify-clip-rtl.png">
              <a:hlinkClick xmlns:a="http://schemas.openxmlformats.org/drawingml/2006/main" r:id="rId35" tooltip="&quot;تكبي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its.wikimedia.org/skins-1.18/common/images/magnify-clip-rtl.png">
                      <a:hlinkClick r:id="rId35" tooltip="&quot;تكبير&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صورة لجراح يسلط ليزر على سرطان ،إمتص السرطان دواءا حساسا للضوء -فوتوفرين-، لقتل الخلايا السرطانية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أدوية </w:t>
      </w:r>
      <w:hyperlink r:id="rId38" w:tooltip="ضِد وحيد النسلية (الصفحة غير موجودة)" w:history="1">
        <w:r w:rsidRPr="00292EF6">
          <w:rPr>
            <w:rStyle w:val="Hyperlink"/>
            <w:rFonts w:ascii="Comic Sans MS" w:hAnsi="Comic Sans MS"/>
            <w:b/>
            <w:bCs/>
            <w:color w:val="auto"/>
            <w:sz w:val="32"/>
            <w:szCs w:val="32"/>
            <w:u w:val="none"/>
            <w:rtl/>
          </w:rPr>
          <w:t>ضِد وحيد النسلية</w:t>
        </w:r>
      </w:hyperlink>
      <w:r w:rsidRPr="00292EF6">
        <w:rPr>
          <w:rFonts w:ascii="Comic Sans MS" w:hAnsi="Comic Sans MS"/>
          <w:b/>
          <w:bCs/>
          <w:sz w:val="32"/>
          <w:szCs w:val="32"/>
          <w:rtl/>
        </w:rPr>
        <w:t xml:space="preserve"> </w:t>
      </w:r>
      <w:r w:rsidRPr="00292EF6">
        <w:rPr>
          <w:rFonts w:ascii="Comic Sans MS" w:hAnsi="Comic Sans MS"/>
          <w:b/>
          <w:bCs/>
          <w:sz w:val="32"/>
          <w:szCs w:val="32"/>
        </w:rPr>
        <w:t>Monoclonal Antibody</w:t>
      </w:r>
      <w:r w:rsidRPr="00292EF6">
        <w:rPr>
          <w:rFonts w:ascii="Comic Sans MS" w:hAnsi="Comic Sans MS"/>
          <w:b/>
          <w:bCs/>
          <w:sz w:val="32"/>
          <w:szCs w:val="32"/>
          <w:rtl/>
        </w:rPr>
        <w:t xml:space="preserve"> هي إستراتجية أخرى في العلاج المستهدف. ويكون الدواء عبارة عن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"http://ar.wikipedia.org/wiki/%D8%B6%D8%AF_(%D9%85%D9%86%D8%A7%D8%B9%D8%A9)" \o "</w:instrText>
      </w:r>
      <w:r w:rsidR="00292EF6" w:rsidRPr="00292EF6">
        <w:rPr>
          <w:rFonts w:ascii="Comic Sans MS" w:hAnsi="Comic Sans MS"/>
          <w:b/>
          <w:bCs/>
          <w:sz w:val="32"/>
          <w:szCs w:val="32"/>
          <w:rtl/>
        </w:rPr>
        <w:instrText>ضد (مناعة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ضد</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rPr>
        <w:t>Antibody</w:t>
      </w:r>
      <w:r w:rsidRPr="00292EF6">
        <w:rPr>
          <w:rFonts w:ascii="Comic Sans MS" w:hAnsi="Comic Sans MS"/>
          <w:b/>
          <w:bCs/>
          <w:sz w:val="32"/>
          <w:szCs w:val="32"/>
          <w:rtl/>
        </w:rPr>
        <w:t xml:space="preserve"> يقبض على </w:t>
      </w:r>
      <w:bookmarkStart w:id="0" w:name="_GoBack"/>
      <w:bookmarkEnd w:id="0"/>
      <w:r w:rsidRPr="00292EF6">
        <w:rPr>
          <w:rFonts w:ascii="Comic Sans MS" w:hAnsi="Comic Sans MS"/>
          <w:b/>
          <w:bCs/>
          <w:sz w:val="32"/>
          <w:szCs w:val="32"/>
          <w:rtl/>
        </w:rPr>
        <w:t xml:space="preserve">بروتين موجود على جدار الخلية. أمثلة تشمل هذا النوع مثل دواء تراستوزوماب </w:t>
      </w:r>
      <w:proofErr w:type="spellStart"/>
      <w:r w:rsidRPr="00292EF6">
        <w:rPr>
          <w:rFonts w:ascii="Comic Sans MS" w:hAnsi="Comic Sans MS"/>
          <w:b/>
          <w:bCs/>
          <w:sz w:val="32"/>
          <w:szCs w:val="32"/>
        </w:rPr>
        <w:t>Trastuzumab</w:t>
      </w:r>
      <w:proofErr w:type="spellEnd"/>
      <w:r w:rsidRPr="00292EF6">
        <w:rPr>
          <w:rFonts w:ascii="Comic Sans MS" w:hAnsi="Comic Sans MS"/>
          <w:b/>
          <w:bCs/>
          <w:sz w:val="32"/>
          <w:szCs w:val="32"/>
          <w:rtl/>
        </w:rPr>
        <w:t xml:space="preserve"> وهو مستضد ضد </w:t>
      </w:r>
      <w:r w:rsidRPr="00292EF6">
        <w:rPr>
          <w:rFonts w:ascii="Comic Sans MS" w:hAnsi="Comic Sans MS"/>
          <w:b/>
          <w:bCs/>
          <w:sz w:val="32"/>
          <w:szCs w:val="32"/>
        </w:rPr>
        <w:t>HER2/</w:t>
      </w:r>
      <w:proofErr w:type="spellStart"/>
      <w:r w:rsidRPr="00292EF6">
        <w:rPr>
          <w:rFonts w:ascii="Comic Sans MS" w:hAnsi="Comic Sans MS"/>
          <w:b/>
          <w:bCs/>
          <w:sz w:val="32"/>
          <w:szCs w:val="32"/>
        </w:rPr>
        <w:t>neu</w:t>
      </w:r>
      <w:proofErr w:type="spellEnd"/>
      <w:r w:rsidRPr="00292EF6">
        <w:rPr>
          <w:rFonts w:ascii="Comic Sans MS" w:hAnsi="Comic Sans MS"/>
          <w:b/>
          <w:bCs/>
          <w:sz w:val="32"/>
          <w:szCs w:val="32"/>
          <w:rtl/>
        </w:rPr>
        <w:t xml:space="preserve"> ويعالج به سرطان الثدي، ويوجد أيضا دواء ريتوكسيماب </w:t>
      </w:r>
      <w:r w:rsidRPr="00292EF6">
        <w:rPr>
          <w:rFonts w:ascii="Comic Sans MS" w:hAnsi="Comic Sans MS"/>
          <w:b/>
          <w:bCs/>
          <w:sz w:val="32"/>
          <w:szCs w:val="32"/>
        </w:rPr>
        <w:t>Rituximab</w:t>
      </w:r>
      <w:r w:rsidRPr="00292EF6">
        <w:rPr>
          <w:rFonts w:ascii="Comic Sans MS" w:hAnsi="Comic Sans MS"/>
          <w:b/>
          <w:bCs/>
          <w:sz w:val="32"/>
          <w:szCs w:val="32"/>
          <w:rtl/>
        </w:rPr>
        <w:t xml:space="preserve"> وهو مستضد ضد خلايا ذات تمايز عنقودي 20 (</w:t>
      </w:r>
      <w:r w:rsidRPr="00292EF6">
        <w:rPr>
          <w:rFonts w:ascii="Comic Sans MS" w:hAnsi="Comic Sans MS"/>
          <w:b/>
          <w:bCs/>
          <w:sz w:val="32"/>
          <w:szCs w:val="32"/>
        </w:rPr>
        <w:t>CD20</w:t>
      </w:r>
      <w:r w:rsidRPr="00292EF6">
        <w:rPr>
          <w:rFonts w:ascii="Comic Sans MS" w:hAnsi="Comic Sans MS"/>
          <w:b/>
          <w:bCs/>
          <w:sz w:val="32"/>
          <w:szCs w:val="32"/>
          <w:rtl/>
        </w:rPr>
        <w:t xml:space="preserve">) ويعالج به بعض السرطانات في الخلية الليمفاوية البائية </w:t>
      </w:r>
      <w:r w:rsidRPr="00292EF6">
        <w:rPr>
          <w:rFonts w:ascii="Comic Sans MS" w:hAnsi="Comic Sans MS"/>
          <w:b/>
          <w:bCs/>
          <w:sz w:val="32"/>
          <w:szCs w:val="32"/>
        </w:rPr>
        <w:t>B-cell</w:t>
      </w:r>
      <w:r w:rsidRPr="00292EF6">
        <w:rPr>
          <w:rFonts w:ascii="Comic Sans MS" w:hAnsi="Comic Sans MS"/>
          <w:b/>
          <w:bCs/>
          <w:sz w:val="32"/>
          <w:szCs w:val="32"/>
          <w:rtl/>
        </w:rPr>
        <w:t xml:space="preserve"> ودواء سيتوكسيماب </w:t>
      </w:r>
      <w:proofErr w:type="spellStart"/>
      <w:r w:rsidRPr="00292EF6">
        <w:rPr>
          <w:rFonts w:ascii="Comic Sans MS" w:hAnsi="Comic Sans MS"/>
          <w:b/>
          <w:bCs/>
          <w:sz w:val="32"/>
          <w:szCs w:val="32"/>
        </w:rPr>
        <w:t>Cetuximab</w:t>
      </w:r>
      <w:proofErr w:type="spellEnd"/>
      <w:r w:rsidRPr="00292EF6">
        <w:rPr>
          <w:rFonts w:ascii="Comic Sans MS" w:hAnsi="Comic Sans MS"/>
          <w:b/>
          <w:bCs/>
          <w:sz w:val="32"/>
          <w:szCs w:val="32"/>
          <w:rtl/>
        </w:rPr>
        <w:t xml:space="preserve"> وهو مستضد ضد </w:t>
      </w:r>
      <w:r w:rsidRPr="00292EF6">
        <w:rPr>
          <w:rFonts w:ascii="Comic Sans MS" w:hAnsi="Comic Sans MS"/>
          <w:b/>
          <w:bCs/>
          <w:sz w:val="32"/>
          <w:szCs w:val="32"/>
        </w:rPr>
        <w:t>EGFR</w:t>
      </w:r>
      <w:r w:rsidRPr="00292EF6">
        <w:rPr>
          <w:rFonts w:ascii="Comic Sans MS" w:hAnsi="Comic Sans MS"/>
          <w:b/>
          <w:bCs/>
          <w:sz w:val="32"/>
          <w:szCs w:val="32"/>
          <w:rtl/>
        </w:rPr>
        <w:t xml:space="preserve"> ويعالج به سرطان القولون والمستقيم وسرطان الرأس والرقبة. أيضاً من العلاجات المستهدفة، أدوية تحتوي على نوويات مشعة </w:t>
      </w:r>
      <w:r w:rsidRPr="00292EF6">
        <w:rPr>
          <w:rFonts w:ascii="Comic Sans MS" w:hAnsi="Comic Sans MS"/>
          <w:b/>
          <w:bCs/>
          <w:sz w:val="32"/>
          <w:szCs w:val="32"/>
        </w:rPr>
        <w:t>Radionuclides</w:t>
      </w:r>
      <w:r w:rsidRPr="00292EF6">
        <w:rPr>
          <w:rFonts w:ascii="Comic Sans MS" w:hAnsi="Comic Sans MS"/>
          <w:b/>
          <w:bCs/>
          <w:sz w:val="32"/>
          <w:szCs w:val="32"/>
          <w:rtl/>
        </w:rPr>
        <w:t xml:space="preserve"> مرتبطة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"http://ar.wikipedia.org/w/index.php?title=%D8%A8%D9%8A%D8%A8%D8%AA%D9%8A%D8%AF%D8%A7%D8%AA&amp;action=edit&amp;redl</w:instrText>
      </w:r>
      <w:r w:rsidR="00292EF6" w:rsidRPr="00292EF6">
        <w:rPr>
          <w:rFonts w:ascii="Comic Sans MS" w:hAnsi="Comic Sans MS"/>
          <w:b/>
          <w:bCs/>
          <w:sz w:val="32"/>
          <w:szCs w:val="32"/>
        </w:rPr>
        <w:instrText>ink=1" \o "</w:instrText>
      </w:r>
      <w:r w:rsidR="00292EF6" w:rsidRPr="00292EF6">
        <w:rPr>
          <w:rFonts w:ascii="Comic Sans MS" w:hAnsi="Comic Sans MS"/>
          <w:b/>
          <w:bCs/>
          <w:sz w:val="32"/>
          <w:szCs w:val="32"/>
          <w:rtl/>
        </w:rPr>
        <w:instrText>بيبتيدات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ببيبتيدات</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صغيرة يمكن أن تلتصق بمستقبلات </w:t>
      </w:r>
      <w:r w:rsidRPr="00292EF6">
        <w:rPr>
          <w:rFonts w:ascii="Comic Sans MS" w:hAnsi="Comic Sans MS"/>
          <w:b/>
          <w:bCs/>
          <w:sz w:val="32"/>
          <w:szCs w:val="32"/>
        </w:rPr>
        <w:t>Receptor</w:t>
      </w:r>
      <w:r w:rsidRPr="00292EF6">
        <w:rPr>
          <w:rFonts w:ascii="Comic Sans MS" w:hAnsi="Comic Sans MS"/>
          <w:b/>
          <w:bCs/>
          <w:sz w:val="32"/>
          <w:szCs w:val="32"/>
          <w:rtl/>
        </w:rPr>
        <w:t xml:space="preserve"> على سطح الخلية أو ترتبط بالمواد خارج الخلية </w:t>
      </w:r>
      <w:r w:rsidRPr="00292EF6">
        <w:rPr>
          <w:rFonts w:ascii="Comic Sans MS" w:hAnsi="Comic Sans MS"/>
          <w:b/>
          <w:bCs/>
          <w:sz w:val="32"/>
          <w:szCs w:val="32"/>
        </w:rPr>
        <w:t>Extracellular Matrix</w:t>
      </w:r>
      <w:r w:rsidRPr="00292EF6">
        <w:rPr>
          <w:rFonts w:ascii="Comic Sans MS" w:hAnsi="Comic Sans MS"/>
          <w:b/>
          <w:bCs/>
          <w:sz w:val="32"/>
          <w:szCs w:val="32"/>
          <w:rtl/>
        </w:rPr>
        <w:t xml:space="preserve"> والتي تحيط بالورم. وعند ارتباط هذه البيبتيدات بسطح أو حول السرطان تقوم النوويات المشعة بالتحلل وتقتل الخلايا السرطانية.</w:t>
      </w:r>
    </w:p>
    <w:p w:rsidR="009043DC" w:rsidRPr="00292EF6" w:rsidRDefault="00292EF6" w:rsidP="00292EF6">
      <w:pPr>
        <w:jc w:val="center"/>
        <w:rPr>
          <w:rFonts w:ascii="Comic Sans MS" w:hAnsi="Comic Sans MS"/>
          <w:b/>
          <w:bCs/>
          <w:sz w:val="32"/>
          <w:szCs w:val="32"/>
          <w:rtl/>
        </w:rPr>
      </w:pPr>
      <w:hyperlink r:id="rId39" w:tooltip="العلاج بالتقو الضوئي (الصفحة غير موجودة)" w:history="1">
        <w:r w:rsidR="009043DC" w:rsidRPr="00292EF6">
          <w:rPr>
            <w:rStyle w:val="Hyperlink"/>
            <w:rFonts w:ascii="Comic Sans MS" w:hAnsi="Comic Sans MS"/>
            <w:b/>
            <w:bCs/>
            <w:color w:val="auto"/>
            <w:sz w:val="32"/>
            <w:szCs w:val="32"/>
            <w:u w:val="none"/>
            <w:rtl/>
          </w:rPr>
          <w:t>العلاج بالتقو الضوئي</w:t>
        </w:r>
      </w:hyperlink>
      <w:r w:rsidR="009043DC" w:rsidRPr="00292EF6">
        <w:rPr>
          <w:rFonts w:ascii="Comic Sans MS" w:hAnsi="Comic Sans MS"/>
          <w:b/>
          <w:bCs/>
          <w:sz w:val="32"/>
          <w:szCs w:val="32"/>
          <w:rtl/>
        </w:rPr>
        <w:t xml:space="preserve"> </w:t>
      </w:r>
      <w:r w:rsidR="009043DC" w:rsidRPr="00292EF6">
        <w:rPr>
          <w:rFonts w:ascii="Comic Sans MS" w:hAnsi="Comic Sans MS"/>
          <w:b/>
          <w:bCs/>
          <w:sz w:val="32"/>
          <w:szCs w:val="32"/>
        </w:rPr>
        <w:t>Photodynamic therapy PDT</w:t>
      </w:r>
      <w:r w:rsidR="009043DC" w:rsidRPr="00292EF6">
        <w:rPr>
          <w:rFonts w:ascii="Comic Sans MS" w:hAnsi="Comic Sans MS"/>
          <w:b/>
          <w:bCs/>
          <w:sz w:val="32"/>
          <w:szCs w:val="32"/>
          <w:rtl/>
        </w:rPr>
        <w:t xml:space="preserve"> هو علاج يشمل ثلاث متطلبات، وهم مادة حساسة للضوء وأكسجين من الأنسجة والضوء (غالبا يكون ليزر).حيث يُعطى المريض مادة حساسة للضوء غير سامة للخلايا، بعدها تنتشر المادة في الجسم وتمتص من الخلايا السرطانية وعلى عكس ذلك لا تقوم الخلايا السليمة بامتصاصه. ثم يوجه الجراح ضوء أو ليزر إلى عضو السرطان، فتتحول بوجود الأكسجين المادة الحساسة من مادة غير سامة إلى مادة سامة داخل الخلايا السرطانية. ويستخدم في علاج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"http://ar.wikipedia.org/w/index.php?title=%D8%B3%D8%B</w:instrText>
      </w:r>
      <w:r w:rsidRPr="00292EF6">
        <w:rPr>
          <w:rFonts w:ascii="Comic Sans MS" w:hAnsi="Comic Sans MS"/>
          <w:b/>
          <w:bCs/>
          <w:sz w:val="32"/>
          <w:szCs w:val="32"/>
        </w:rPr>
        <w:instrText>1%D8%B7%D8%A7%D9%86%D8%A9_%D8%A7%D9%84%D8%AE%D9%84%D9%8A%D8%A9_%D8%A7%D9%84%D9%82%D8%A7%D8%B9%D8%AF%D9%8A%D8%A9&amp;action=edit&amp;redlink=1" \o "</w:instrText>
      </w:r>
      <w:r w:rsidRPr="00292EF6">
        <w:rPr>
          <w:rFonts w:ascii="Comic Sans MS" w:hAnsi="Comic Sans MS"/>
          <w:b/>
          <w:bCs/>
          <w:sz w:val="32"/>
          <w:szCs w:val="32"/>
          <w:rtl/>
        </w:rPr>
        <w:instrText>سرطانة الخلية القاعدية (الصفحة غير موجودة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سرطانة الخلية القاعدية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w:t>
      </w:r>
      <w:r w:rsidR="009043DC" w:rsidRPr="00292EF6">
        <w:rPr>
          <w:rFonts w:ascii="Comic Sans MS" w:hAnsi="Comic Sans MS"/>
          <w:b/>
          <w:bCs/>
          <w:sz w:val="32"/>
          <w:szCs w:val="32"/>
        </w:rPr>
        <w:t>Basal Cell Carcinoma</w:t>
      </w:r>
      <w:r w:rsidR="009043DC" w:rsidRPr="00292EF6">
        <w:rPr>
          <w:rFonts w:ascii="Comic Sans MS" w:hAnsi="Comic Sans MS"/>
          <w:b/>
          <w:bCs/>
          <w:sz w:val="32"/>
          <w:szCs w:val="32"/>
          <w:rtl/>
        </w:rPr>
        <w:t xml:space="preserve"> أو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w:instrText>
      </w:r>
      <w:r w:rsidRPr="00292EF6">
        <w:rPr>
          <w:rFonts w:ascii="Comic Sans MS" w:hAnsi="Comic Sans MS"/>
          <w:b/>
          <w:bCs/>
          <w:sz w:val="32"/>
          <w:szCs w:val="32"/>
        </w:rPr>
        <w:instrText>ikipedia.org/wiki/%D8%B3%D8%B1%D8%B7%D8%A7%D9%86_%D8%A7%D9%84%D8%B1%D8%A6%D8%A9" \o "</w:instrText>
      </w:r>
      <w:r w:rsidRPr="00292EF6">
        <w:rPr>
          <w:rFonts w:ascii="Comic Sans MS" w:hAnsi="Comic Sans MS"/>
          <w:b/>
          <w:bCs/>
          <w:sz w:val="32"/>
          <w:szCs w:val="32"/>
          <w:rtl/>
        </w:rPr>
        <w:instrText>سرطان الرئة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سرطان الرئة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يفيد هذا العلاج أيضا في قتل الأنسجة الخبيثة المتبقية بعد الإزالة الجراحية للورم الكبير.</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العلاج المناعي</w:t>
      </w:r>
    </w:p>
    <w:p w:rsidR="009043DC" w:rsidRPr="00292EF6" w:rsidRDefault="00292EF6" w:rsidP="00292EF6">
      <w:pPr>
        <w:jc w:val="center"/>
        <w:rPr>
          <w:rFonts w:ascii="Comic Sans MS" w:hAnsi="Comic Sans MS"/>
          <w:b/>
          <w:bCs/>
          <w:sz w:val="32"/>
          <w:szCs w:val="32"/>
          <w:rtl/>
        </w:rPr>
      </w:pPr>
      <w:hyperlink r:id="rId40" w:tooltip="العلاج المناعي (الصفحة غير موجودة)" w:history="1">
        <w:r w:rsidR="009043DC" w:rsidRPr="00292EF6">
          <w:rPr>
            <w:rStyle w:val="Hyperlink"/>
            <w:rFonts w:ascii="Comic Sans MS" w:hAnsi="Comic Sans MS"/>
            <w:b/>
            <w:bCs/>
            <w:color w:val="auto"/>
            <w:sz w:val="32"/>
            <w:szCs w:val="32"/>
            <w:u w:val="none"/>
            <w:rtl/>
          </w:rPr>
          <w:t>العلاج المناعي</w:t>
        </w:r>
      </w:hyperlink>
      <w:r w:rsidR="009043DC" w:rsidRPr="00292EF6">
        <w:rPr>
          <w:rFonts w:ascii="Comic Sans MS" w:hAnsi="Comic Sans MS"/>
          <w:b/>
          <w:bCs/>
          <w:sz w:val="32"/>
          <w:szCs w:val="32"/>
          <w:rtl/>
        </w:rPr>
        <w:t xml:space="preserve"> </w:t>
      </w:r>
      <w:r w:rsidR="009043DC" w:rsidRPr="00292EF6">
        <w:rPr>
          <w:rFonts w:ascii="Comic Sans MS" w:hAnsi="Comic Sans MS"/>
          <w:b/>
          <w:bCs/>
          <w:sz w:val="32"/>
          <w:szCs w:val="32"/>
        </w:rPr>
        <w:t>Immunotherapy</w:t>
      </w:r>
      <w:r w:rsidR="009043DC" w:rsidRPr="00292EF6">
        <w:rPr>
          <w:rFonts w:ascii="Comic Sans MS" w:hAnsi="Comic Sans MS"/>
          <w:b/>
          <w:bCs/>
          <w:sz w:val="32"/>
          <w:szCs w:val="32"/>
          <w:rtl/>
        </w:rPr>
        <w:t xml:space="preserve"> يختلف عن العلاج المستهدف </w:t>
      </w:r>
      <w:r w:rsidR="009043DC" w:rsidRPr="00292EF6">
        <w:rPr>
          <w:rFonts w:ascii="Comic Sans MS" w:hAnsi="Comic Sans MS"/>
          <w:b/>
          <w:bCs/>
          <w:sz w:val="32"/>
          <w:szCs w:val="32"/>
        </w:rPr>
        <w:t>Targeted Therapy</w:t>
      </w:r>
      <w:r w:rsidR="009043DC" w:rsidRPr="00292EF6">
        <w:rPr>
          <w:rFonts w:ascii="Comic Sans MS" w:hAnsi="Comic Sans MS"/>
          <w:b/>
          <w:bCs/>
          <w:sz w:val="32"/>
          <w:szCs w:val="32"/>
          <w:rtl/>
        </w:rPr>
        <w:t xml:space="preserve"> بأنه مصمم لتحفيز جهاز المناعة جسم المريض للقضاء على الخلايا السرطانية. تحث الطرق الحالية من توليد رد مناعي ضد السرطان، ومنها استخدام عصوية كالميت جيران </w:t>
      </w:r>
      <w:r w:rsidR="009043DC" w:rsidRPr="00292EF6">
        <w:rPr>
          <w:rFonts w:ascii="Comic Sans MS" w:hAnsi="Comic Sans MS"/>
          <w:b/>
          <w:bCs/>
          <w:sz w:val="32"/>
          <w:szCs w:val="32"/>
        </w:rPr>
        <w:t xml:space="preserve">Bacillus </w:t>
      </w:r>
      <w:proofErr w:type="spellStart"/>
      <w:r w:rsidR="009043DC" w:rsidRPr="00292EF6">
        <w:rPr>
          <w:rFonts w:ascii="Comic Sans MS" w:hAnsi="Comic Sans MS"/>
          <w:b/>
          <w:bCs/>
          <w:sz w:val="32"/>
          <w:szCs w:val="32"/>
        </w:rPr>
        <w:t>Calmette-Guérin</w:t>
      </w:r>
      <w:proofErr w:type="spellEnd"/>
      <w:r w:rsidR="009043DC" w:rsidRPr="00292EF6">
        <w:rPr>
          <w:rFonts w:ascii="Comic Sans MS" w:hAnsi="Comic Sans MS"/>
          <w:b/>
          <w:bCs/>
          <w:sz w:val="32"/>
          <w:szCs w:val="32"/>
        </w:rPr>
        <w:t xml:space="preserve"> BCG</w:t>
      </w:r>
      <w:r w:rsidR="009043DC" w:rsidRPr="00292EF6">
        <w:rPr>
          <w:rFonts w:ascii="Comic Sans MS" w:hAnsi="Comic Sans MS"/>
          <w:b/>
          <w:bCs/>
          <w:sz w:val="32"/>
          <w:szCs w:val="32"/>
          <w:rtl/>
        </w:rPr>
        <w:t xml:space="preserve"> داخل المثانة لمنع سرطان المثانة أو استخدام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"http://ar.wikipedia.org/w/index.php?title=</w:instrText>
      </w:r>
      <w:r w:rsidRPr="00292EF6">
        <w:rPr>
          <w:rFonts w:ascii="Comic Sans MS" w:hAnsi="Comic Sans MS"/>
          <w:b/>
          <w:bCs/>
          <w:sz w:val="32"/>
          <w:szCs w:val="32"/>
        </w:rPr>
        <w:instrText>%D8%A7%D9%84%D8%A5%D9%86%D8%AA%D8%B1%D9%81%D9%8A%D8%B1%D9%88%D9%86&amp;action=edit&amp;redlink=1" \o "</w:instrText>
      </w:r>
      <w:r w:rsidRPr="00292EF6">
        <w:rPr>
          <w:rFonts w:ascii="Comic Sans MS" w:hAnsi="Comic Sans MS"/>
          <w:b/>
          <w:bCs/>
          <w:sz w:val="32"/>
          <w:szCs w:val="32"/>
          <w:rtl/>
        </w:rPr>
        <w:instrText>الإنترفيرون (الصفحة غير موجودة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الإنترفيرون</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أو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"http://ar.wikipedia.org/w/index.php?title=%D8%A7%D9%84%D8%B3%D9%8A%D8%AA%D9%88%D9%83%D9%8A%D9%86&amp;ac</w:instrText>
      </w:r>
      <w:r w:rsidRPr="00292EF6">
        <w:rPr>
          <w:rFonts w:ascii="Comic Sans MS" w:hAnsi="Comic Sans MS"/>
          <w:b/>
          <w:bCs/>
          <w:sz w:val="32"/>
          <w:szCs w:val="32"/>
        </w:rPr>
        <w:instrText>tion=edit&amp;redlink=1" \o "</w:instrText>
      </w:r>
      <w:r w:rsidRPr="00292EF6">
        <w:rPr>
          <w:rFonts w:ascii="Comic Sans MS" w:hAnsi="Comic Sans MS"/>
          <w:b/>
          <w:bCs/>
          <w:sz w:val="32"/>
          <w:szCs w:val="32"/>
          <w:rtl/>
        </w:rPr>
        <w:instrText>السيتوكين (الصفحة غير موجودة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السيتوكين</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لتحفيز الجهاز المناعي ضد سرطانة الخلية الكلوية </w:t>
      </w:r>
      <w:r w:rsidR="009043DC" w:rsidRPr="00292EF6">
        <w:rPr>
          <w:rFonts w:ascii="Comic Sans MS" w:hAnsi="Comic Sans MS"/>
          <w:b/>
          <w:bCs/>
          <w:sz w:val="32"/>
          <w:szCs w:val="32"/>
        </w:rPr>
        <w:t>Renal Cell Carcinoma</w:t>
      </w:r>
      <w:r w:rsidR="009043DC" w:rsidRPr="00292EF6">
        <w:rPr>
          <w:rFonts w:ascii="Comic Sans MS" w:hAnsi="Comic Sans MS"/>
          <w:b/>
          <w:bCs/>
          <w:sz w:val="32"/>
          <w:szCs w:val="32"/>
          <w:rtl/>
        </w:rPr>
        <w:t xml:space="preserve"> أو سرطان الميلانوما. أيضاً، تستخدم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"http://ar.wikipedia.org/w/index.php?title=%D8%A7%D9%84%D9%84%D9%82%D8%AD</w:instrText>
      </w:r>
      <w:r w:rsidRPr="00292EF6">
        <w:rPr>
          <w:rFonts w:ascii="Comic Sans MS" w:hAnsi="Comic Sans MS"/>
          <w:b/>
          <w:bCs/>
          <w:sz w:val="32"/>
          <w:szCs w:val="32"/>
        </w:rPr>
        <w:instrText>%D8%A7%D8%AA&amp;action=edit&amp;redlink=1" \o "</w:instrText>
      </w:r>
      <w:r w:rsidRPr="00292EF6">
        <w:rPr>
          <w:rFonts w:ascii="Comic Sans MS" w:hAnsi="Comic Sans MS"/>
          <w:b/>
          <w:bCs/>
          <w:sz w:val="32"/>
          <w:szCs w:val="32"/>
          <w:rtl/>
        </w:rPr>
        <w:instrText>اللقحات (الصفحة غير موجودة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اللقحات</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مثل لقاح سيبوليوسيل-تي </w:t>
      </w:r>
      <w:proofErr w:type="spellStart"/>
      <w:r w:rsidR="009043DC" w:rsidRPr="00292EF6">
        <w:rPr>
          <w:rFonts w:ascii="Comic Sans MS" w:hAnsi="Comic Sans MS"/>
          <w:b/>
          <w:bCs/>
          <w:sz w:val="32"/>
          <w:szCs w:val="32"/>
        </w:rPr>
        <w:t>Sipuleucel</w:t>
      </w:r>
      <w:proofErr w:type="spellEnd"/>
      <w:r w:rsidR="009043DC" w:rsidRPr="00292EF6">
        <w:rPr>
          <w:rFonts w:ascii="Comic Sans MS" w:hAnsi="Comic Sans MS"/>
          <w:b/>
          <w:bCs/>
          <w:sz w:val="32"/>
          <w:szCs w:val="32"/>
        </w:rPr>
        <w:t>-T</w:t>
      </w:r>
      <w:r w:rsidR="009043DC" w:rsidRPr="00292EF6">
        <w:rPr>
          <w:rFonts w:ascii="Comic Sans MS" w:hAnsi="Comic Sans MS"/>
          <w:b/>
          <w:bCs/>
          <w:sz w:val="32"/>
          <w:szCs w:val="32"/>
          <w:rtl/>
        </w:rPr>
        <w:t xml:space="preserve"> ويتم تكوينه عن طريق أخذ خلايا غصنية </w:t>
      </w:r>
      <w:proofErr w:type="spellStart"/>
      <w:r w:rsidR="009043DC" w:rsidRPr="00292EF6">
        <w:rPr>
          <w:rFonts w:ascii="Comic Sans MS" w:hAnsi="Comic Sans MS"/>
          <w:b/>
          <w:bCs/>
          <w:sz w:val="32"/>
          <w:szCs w:val="32"/>
        </w:rPr>
        <w:t>Denderitic</w:t>
      </w:r>
      <w:proofErr w:type="spellEnd"/>
      <w:r w:rsidR="009043DC" w:rsidRPr="00292EF6">
        <w:rPr>
          <w:rFonts w:ascii="Comic Sans MS" w:hAnsi="Comic Sans MS"/>
          <w:b/>
          <w:bCs/>
          <w:sz w:val="32"/>
          <w:szCs w:val="32"/>
        </w:rPr>
        <w:t xml:space="preserve"> Cell</w:t>
      </w:r>
      <w:r w:rsidR="009043DC" w:rsidRPr="00292EF6">
        <w:rPr>
          <w:rFonts w:ascii="Comic Sans MS" w:hAnsi="Comic Sans MS"/>
          <w:b/>
          <w:bCs/>
          <w:sz w:val="32"/>
          <w:szCs w:val="32"/>
          <w:rtl/>
        </w:rPr>
        <w:t xml:space="preserve"> –خلايا محفزة للجهاز المناعي- من جسم المريض وتحميلها بفوسفتيز البروستاتا الحمضي </w:t>
      </w:r>
      <w:r w:rsidR="009043DC" w:rsidRPr="00292EF6">
        <w:rPr>
          <w:rFonts w:ascii="Comic Sans MS" w:hAnsi="Comic Sans MS"/>
          <w:b/>
          <w:bCs/>
          <w:sz w:val="32"/>
          <w:szCs w:val="32"/>
        </w:rPr>
        <w:t>Prostate Acid Phosphatase</w:t>
      </w:r>
      <w:r w:rsidR="009043DC" w:rsidRPr="00292EF6">
        <w:rPr>
          <w:rFonts w:ascii="Comic Sans MS" w:hAnsi="Comic Sans MS"/>
          <w:b/>
          <w:bCs/>
          <w:sz w:val="32"/>
          <w:szCs w:val="32"/>
          <w:rtl/>
        </w:rPr>
        <w:t xml:space="preserve"> وإعادتها ثانيا للجسم. فتقوم بتحفيز للجهاز المناعي محدد ضد الخلايا السرطانية في البروستاتا.</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 xml:space="preserve">في </w:t>
      </w:r>
      <w:hyperlink r:id="rId41" w:tooltip="2007" w:history="1">
        <w:r w:rsidRPr="00292EF6">
          <w:rPr>
            <w:rStyle w:val="Hyperlink"/>
            <w:rFonts w:ascii="Comic Sans MS" w:hAnsi="Comic Sans MS"/>
            <w:b/>
            <w:bCs/>
            <w:color w:val="auto"/>
            <w:sz w:val="32"/>
            <w:szCs w:val="32"/>
            <w:u w:val="none"/>
            <w:rtl/>
          </w:rPr>
          <w:t>2007</w:t>
        </w:r>
      </w:hyperlink>
      <w:r w:rsidRPr="00292EF6">
        <w:rPr>
          <w:rFonts w:ascii="Comic Sans MS" w:hAnsi="Comic Sans MS"/>
          <w:b/>
          <w:bCs/>
          <w:sz w:val="32"/>
          <w:szCs w:val="32"/>
          <w:rtl/>
        </w:rPr>
        <w:t xml:space="preserve">، قام الباحث اللبناني د.ميشيل عبيد وزملائه باكتشاف مادة تحتوي على مجموعة الانتراسيكلين </w:t>
      </w:r>
      <w:proofErr w:type="spellStart"/>
      <w:r w:rsidRPr="00292EF6">
        <w:rPr>
          <w:rFonts w:ascii="Comic Sans MS" w:hAnsi="Comic Sans MS"/>
          <w:b/>
          <w:bCs/>
          <w:sz w:val="32"/>
          <w:szCs w:val="32"/>
        </w:rPr>
        <w:t>Anthracycline</w:t>
      </w:r>
      <w:proofErr w:type="spellEnd"/>
      <w:r w:rsidRPr="00292EF6">
        <w:rPr>
          <w:rFonts w:ascii="Comic Sans MS" w:hAnsi="Comic Sans MS"/>
          <w:b/>
          <w:bCs/>
          <w:sz w:val="32"/>
          <w:szCs w:val="32"/>
          <w:rtl/>
        </w:rPr>
        <w:t xml:space="preserve"> (مجموعة تتميز بمضادتها للسرطان). حيث أعطى عبيد هذه المادة للفئران مصابة بسرطان، فأرغمت هذه المادة الخلايا السرطانية على إنتاج مادة تدعى الكاريتيكولين </w:t>
      </w:r>
      <w:proofErr w:type="spellStart"/>
      <w:r w:rsidRPr="00292EF6">
        <w:rPr>
          <w:rFonts w:ascii="Comic Sans MS" w:hAnsi="Comic Sans MS"/>
          <w:b/>
          <w:bCs/>
          <w:sz w:val="32"/>
          <w:szCs w:val="32"/>
        </w:rPr>
        <w:t>calreticulin</w:t>
      </w:r>
      <w:proofErr w:type="spellEnd"/>
      <w:r w:rsidRPr="00292EF6">
        <w:rPr>
          <w:rFonts w:ascii="Comic Sans MS" w:hAnsi="Comic Sans MS"/>
          <w:b/>
          <w:bCs/>
          <w:sz w:val="32"/>
          <w:szCs w:val="32"/>
          <w:rtl/>
        </w:rPr>
        <w:t xml:space="preserve"> ووضعها على الغشاء الخلوي للخلايا السرطانية فقط. وجود هذه المادة على سطح الخلية، تمكن الجهاز المناعي من التمييز بين الخلايا السرطانية التي تفرز الكالريتيكولين والخلايا السليمة التي لا تفرزه. مما يؤدي إلى استنفار الجهاز المناعي فتقوم خلاياه بالتهام الخلايا السرطانية ودفع السرطان إلى الموت وتسمى العملية بأحداث الموت المناعي</w:t>
      </w:r>
      <w:r w:rsidRPr="00292EF6">
        <w:rPr>
          <w:rFonts w:ascii="Comic Sans MS" w:hAnsi="Comic Sans MS"/>
          <w:b/>
          <w:bCs/>
          <w:sz w:val="32"/>
          <w:szCs w:val="32"/>
        </w:rPr>
        <w:t>Immunogenic Cell Death</w:t>
      </w:r>
      <w:r w:rsidRPr="00292EF6">
        <w:rPr>
          <w:rFonts w:ascii="Comic Sans MS" w:hAnsi="Comic Sans MS"/>
          <w:b/>
          <w:bCs/>
          <w:sz w:val="32"/>
          <w:szCs w:val="32"/>
          <w:rtl/>
        </w:rPr>
        <w:t>.</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"http://ar.wikipedia.org/wiki/%D8%B3%D8%B1%D8%B7%D8%A7%D9%86" \l "cite_note-Immunogenic_cell_death-7"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vertAlign w:val="superscript"/>
          <w:rtl/>
        </w:rPr>
        <w:t>[8]</w:t>
      </w:r>
      <w:r w:rsidR="00292EF6" w:rsidRPr="00292EF6">
        <w:rPr>
          <w:rStyle w:val="Hyperlink"/>
          <w:rFonts w:ascii="Comic Sans MS" w:hAnsi="Comic Sans MS"/>
          <w:b/>
          <w:bCs/>
          <w:color w:val="auto"/>
          <w:sz w:val="32"/>
          <w:szCs w:val="32"/>
          <w:u w:val="none"/>
          <w:vertAlign w:val="superscript"/>
        </w:rPr>
        <w:fldChar w:fldCharType="end"/>
      </w:r>
      <w:r w:rsidRPr="00292EF6">
        <w:rPr>
          <w:rFonts w:ascii="Comic Sans MS" w:hAnsi="Comic Sans MS"/>
          <w:b/>
          <w:bCs/>
          <w:sz w:val="32"/>
          <w:szCs w:val="32"/>
          <w:rtl/>
        </w:rPr>
        <w:t xml:space="preserve"> لم يتم تجريب هذا الدواء على الإنسان.</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يُعتبر زرع النخاع العظمي من متبرع أخر نوع من العلاج المناعي، بحيث الخلايا المناعية المنتجة من النخاع المزروع ستقوم بمهاجمة الخلايا السرطانية وتطلق على هذه العلاج "تأثير الزرع ضد الورم" </w:t>
      </w:r>
      <w:r w:rsidRPr="00292EF6">
        <w:rPr>
          <w:rFonts w:ascii="Comic Sans MS" w:hAnsi="Comic Sans MS"/>
          <w:b/>
          <w:bCs/>
          <w:sz w:val="32"/>
          <w:szCs w:val="32"/>
        </w:rPr>
        <w:t>graft-versus-tumor effect</w:t>
      </w:r>
      <w:r w:rsidRPr="00292EF6">
        <w:rPr>
          <w:rFonts w:ascii="Comic Sans MS" w:hAnsi="Comic Sans MS"/>
          <w:b/>
          <w:bCs/>
          <w:sz w:val="32"/>
          <w:szCs w:val="32"/>
          <w:rtl/>
        </w:rPr>
        <w:t>. وقد تحدث أضرار جانبية شديدة في هذا العلاج.</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العلاج الهرموني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قد يوقف نمو بعض السرطانات عن طريق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w:instrText>
      </w:r>
      <w:r w:rsidR="00292EF6" w:rsidRPr="00292EF6">
        <w:rPr>
          <w:rFonts w:ascii="Comic Sans MS" w:hAnsi="Comic Sans MS"/>
          <w:b/>
          <w:bCs/>
          <w:sz w:val="32"/>
          <w:szCs w:val="32"/>
        </w:rPr>
        <w:instrText>pedia.org/w/index.php?title=%D8%A7%D9%84%D8%B9%D9%84%D8%A7%D8%AC_%D8%A7%D9%84%D9%87%D8%B1%D9%85%D9%88%D9%86%D9%8A&amp;action=edit&amp;redlink=1" \o "</w:instrText>
      </w:r>
      <w:r w:rsidR="00292EF6" w:rsidRPr="00292EF6">
        <w:rPr>
          <w:rFonts w:ascii="Comic Sans MS" w:hAnsi="Comic Sans MS"/>
          <w:b/>
          <w:bCs/>
          <w:sz w:val="32"/>
          <w:szCs w:val="32"/>
          <w:rtl/>
        </w:rPr>
        <w:instrText>العلاج الهرموني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العلاج الهرموني</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w:t>
      </w:r>
      <w:r w:rsidRPr="00292EF6">
        <w:rPr>
          <w:rFonts w:ascii="Comic Sans MS" w:hAnsi="Comic Sans MS"/>
          <w:b/>
          <w:bCs/>
          <w:sz w:val="32"/>
          <w:szCs w:val="32"/>
        </w:rPr>
        <w:t>Hormonal Therapy</w:t>
      </w:r>
      <w:r w:rsidRPr="00292EF6">
        <w:rPr>
          <w:rFonts w:ascii="Comic Sans MS" w:hAnsi="Comic Sans MS"/>
          <w:b/>
          <w:bCs/>
          <w:sz w:val="32"/>
          <w:szCs w:val="32"/>
          <w:rtl/>
        </w:rPr>
        <w:t xml:space="preserve">. سرطان كسرطان الثدي والبروستاتا قد تتأثر بهذا النوع من العلاج. يكون إزالة أو تعطيل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"http://ar.wikipedia.org/wiki/%D8%A7%D9%84%D8%A5%D8%B3%D8%AA%D8%B1%D9%88%D8%AC%D9%8A%D9%86" \o "</w:instrText>
      </w:r>
      <w:r w:rsidR="00292EF6" w:rsidRPr="00292EF6">
        <w:rPr>
          <w:rFonts w:ascii="Comic Sans MS" w:hAnsi="Comic Sans MS"/>
          <w:b/>
          <w:bCs/>
          <w:sz w:val="32"/>
          <w:szCs w:val="32"/>
          <w:rtl/>
        </w:rPr>
        <w:instrText>الإستروجين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الإستروجين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أو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"http://ar.wikipedia.org/w/index.php?title=%D8%A7%D9%84%D8%AA%D8%B3%</w:instrText>
      </w:r>
      <w:r w:rsidR="00292EF6" w:rsidRPr="00292EF6">
        <w:rPr>
          <w:rFonts w:ascii="Comic Sans MS" w:hAnsi="Comic Sans MS"/>
          <w:b/>
          <w:bCs/>
          <w:sz w:val="32"/>
          <w:szCs w:val="32"/>
        </w:rPr>
        <w:instrText>D8%AA%D9%8A%D8%B1%D9%88%D9%86&amp;action=edit&amp;redlink=1" \o "</w:instrText>
      </w:r>
      <w:r w:rsidR="00292EF6" w:rsidRPr="00292EF6">
        <w:rPr>
          <w:rFonts w:ascii="Comic Sans MS" w:hAnsi="Comic Sans MS"/>
          <w:b/>
          <w:bCs/>
          <w:sz w:val="32"/>
          <w:szCs w:val="32"/>
          <w:rtl/>
        </w:rPr>
        <w:instrText>التستيرون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التستيرون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من الفوائد المضافة للعلاج.</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العلاج الجيني</w:t>
      </w:r>
    </w:p>
    <w:p w:rsidR="009043DC" w:rsidRPr="00292EF6" w:rsidRDefault="00292EF6" w:rsidP="00292EF6">
      <w:pPr>
        <w:jc w:val="center"/>
        <w:rPr>
          <w:rFonts w:ascii="Comic Sans MS" w:hAnsi="Comic Sans MS"/>
          <w:b/>
          <w:bCs/>
          <w:sz w:val="32"/>
          <w:szCs w:val="32"/>
          <w:rtl/>
        </w:rPr>
      </w:pPr>
      <w:hyperlink r:id="rId42" w:tooltip="العلاج الجيني" w:history="1">
        <w:r w:rsidR="009043DC" w:rsidRPr="00292EF6">
          <w:rPr>
            <w:rStyle w:val="Hyperlink"/>
            <w:rFonts w:ascii="Comic Sans MS" w:hAnsi="Comic Sans MS"/>
            <w:b/>
            <w:bCs/>
            <w:color w:val="auto"/>
            <w:sz w:val="32"/>
            <w:szCs w:val="32"/>
            <w:u w:val="none"/>
            <w:rtl/>
          </w:rPr>
          <w:t>العلاج الجيني</w:t>
        </w:r>
      </w:hyperlink>
      <w:r w:rsidR="009043DC" w:rsidRPr="00292EF6">
        <w:rPr>
          <w:rFonts w:ascii="Comic Sans MS" w:hAnsi="Comic Sans MS"/>
          <w:b/>
          <w:bCs/>
          <w:sz w:val="32"/>
          <w:szCs w:val="32"/>
          <w:rtl/>
        </w:rPr>
        <w:t xml:space="preserve"> أو بالجينات من أهم الإستراتيجيات الجديدة في مكافحة مرض السرطان. وبرزت اهميته مع تعريف أمراض السرطانات كأمراض جينية، لتُغري الباحثين في البحث عن إصلاح الجينات المعطوبة. ويتم ذلك بصور عديدة منها وضع الجين السليم في غطاء فيروسي أو في جسيمات شحمية موجبة الشحنة </w:t>
      </w:r>
      <w:proofErr w:type="spellStart"/>
      <w:r w:rsidR="009043DC" w:rsidRPr="00292EF6">
        <w:rPr>
          <w:rFonts w:ascii="Comic Sans MS" w:hAnsi="Comic Sans MS"/>
          <w:b/>
          <w:bCs/>
          <w:sz w:val="32"/>
          <w:szCs w:val="32"/>
        </w:rPr>
        <w:t>Cataionic</w:t>
      </w:r>
      <w:proofErr w:type="spellEnd"/>
      <w:r w:rsidR="009043DC" w:rsidRPr="00292EF6">
        <w:rPr>
          <w:rFonts w:ascii="Comic Sans MS" w:hAnsi="Comic Sans MS"/>
          <w:b/>
          <w:bCs/>
          <w:sz w:val="32"/>
          <w:szCs w:val="32"/>
        </w:rPr>
        <w:t xml:space="preserve"> Liposomes</w:t>
      </w:r>
      <w:r w:rsidR="009043DC" w:rsidRPr="00292EF6">
        <w:rPr>
          <w:rFonts w:ascii="Comic Sans MS" w:hAnsi="Comic Sans MS"/>
          <w:b/>
          <w:bCs/>
          <w:sz w:val="32"/>
          <w:szCs w:val="32"/>
          <w:rtl/>
        </w:rPr>
        <w:t xml:space="preserve"> أو عن طريق كهربة الخلايا السرطانية وإرغامها على فتح مسامها لتساعد على امتصاص الجين السليم داخل الخلية السرطانية ويطلق عليها اسم </w:t>
      </w:r>
      <w:r w:rsidR="009043DC" w:rsidRPr="00292EF6">
        <w:rPr>
          <w:rFonts w:ascii="Comic Sans MS" w:hAnsi="Comic Sans MS"/>
          <w:b/>
          <w:bCs/>
          <w:sz w:val="32"/>
          <w:szCs w:val="32"/>
        </w:rPr>
        <w:t>Electroporation</w:t>
      </w:r>
      <w:r w:rsidR="009043DC" w:rsidRPr="00292EF6">
        <w:rPr>
          <w:rFonts w:ascii="Comic Sans MS" w:hAnsi="Comic Sans MS"/>
          <w:b/>
          <w:bCs/>
          <w:sz w:val="32"/>
          <w:szCs w:val="32"/>
          <w:rtl/>
        </w:rPr>
        <w:t xml:space="preserve">. وظهر مؤخرا العلاج عن طريق </w:t>
      </w:r>
      <w:r w:rsidRPr="00292EF6">
        <w:rPr>
          <w:rFonts w:ascii="Comic Sans MS" w:hAnsi="Comic Sans MS"/>
          <w:b/>
          <w:bCs/>
          <w:sz w:val="32"/>
          <w:szCs w:val="32"/>
        </w:rPr>
        <w:fldChar w:fldCharType="begin"/>
      </w:r>
      <w:r w:rsidRPr="00292EF6">
        <w:rPr>
          <w:rFonts w:ascii="Comic Sans MS" w:hAnsi="Comic Sans MS"/>
          <w:b/>
          <w:bCs/>
          <w:sz w:val="32"/>
          <w:szCs w:val="32"/>
        </w:rPr>
        <w:instrText xml:space="preserve"> HYPERLINK "http://ar.wikipedia.org/w/index.php?title=%D8%B1%D9%86%D8%A7_%D8%A7%D9%84%D9%85%D8%AA%D8%AF%D8%A7%D8%AE%D9%84%D8%A9&amp;action=edit&amp;redlink=1" \o "</w:instrText>
      </w:r>
      <w:r w:rsidRPr="00292EF6">
        <w:rPr>
          <w:rFonts w:ascii="Comic Sans MS" w:hAnsi="Comic Sans MS"/>
          <w:b/>
          <w:bCs/>
          <w:sz w:val="32"/>
          <w:szCs w:val="32"/>
          <w:rtl/>
        </w:rPr>
        <w:instrText>رنا المتداخلة (الصفحة غير موجودة</w:instrText>
      </w:r>
      <w:r w:rsidRPr="00292EF6">
        <w:rPr>
          <w:rFonts w:ascii="Comic Sans MS" w:hAnsi="Comic Sans MS"/>
          <w:b/>
          <w:bCs/>
          <w:sz w:val="32"/>
          <w:szCs w:val="32"/>
        </w:rPr>
        <w:instrText xml:space="preserve">)" </w:instrText>
      </w:r>
      <w:r w:rsidRPr="00292EF6">
        <w:rPr>
          <w:rFonts w:ascii="Comic Sans MS" w:hAnsi="Comic Sans MS"/>
          <w:b/>
          <w:bCs/>
          <w:sz w:val="32"/>
          <w:szCs w:val="32"/>
        </w:rPr>
        <w:fldChar w:fldCharType="separate"/>
      </w:r>
      <w:r w:rsidR="009043DC" w:rsidRPr="00292EF6">
        <w:rPr>
          <w:rStyle w:val="Hyperlink"/>
          <w:rFonts w:ascii="Comic Sans MS" w:hAnsi="Comic Sans MS"/>
          <w:b/>
          <w:bCs/>
          <w:color w:val="auto"/>
          <w:sz w:val="32"/>
          <w:szCs w:val="32"/>
          <w:u w:val="none"/>
          <w:rtl/>
        </w:rPr>
        <w:t>رنا المتداخلة</w:t>
      </w:r>
      <w:r w:rsidRPr="00292EF6">
        <w:rPr>
          <w:rStyle w:val="Hyperlink"/>
          <w:rFonts w:ascii="Comic Sans MS" w:hAnsi="Comic Sans MS"/>
          <w:b/>
          <w:bCs/>
          <w:color w:val="auto"/>
          <w:sz w:val="32"/>
          <w:szCs w:val="32"/>
          <w:u w:val="none"/>
        </w:rPr>
        <w:fldChar w:fldCharType="end"/>
      </w:r>
      <w:r w:rsidR="009043DC" w:rsidRPr="00292EF6">
        <w:rPr>
          <w:rFonts w:ascii="Comic Sans MS" w:hAnsi="Comic Sans MS"/>
          <w:b/>
          <w:bCs/>
          <w:sz w:val="32"/>
          <w:szCs w:val="32"/>
          <w:rtl/>
        </w:rPr>
        <w:t xml:space="preserve"> </w:t>
      </w:r>
      <w:proofErr w:type="spellStart"/>
      <w:r w:rsidR="009043DC" w:rsidRPr="00292EF6">
        <w:rPr>
          <w:rFonts w:ascii="Comic Sans MS" w:hAnsi="Comic Sans MS"/>
          <w:b/>
          <w:bCs/>
          <w:sz w:val="32"/>
          <w:szCs w:val="32"/>
        </w:rPr>
        <w:t>siRNA</w:t>
      </w:r>
      <w:proofErr w:type="spellEnd"/>
      <w:r w:rsidR="009043DC" w:rsidRPr="00292EF6">
        <w:rPr>
          <w:rFonts w:ascii="Comic Sans MS" w:hAnsi="Comic Sans MS"/>
          <w:b/>
          <w:bCs/>
          <w:sz w:val="32"/>
          <w:szCs w:val="32"/>
          <w:rtl/>
        </w:rPr>
        <w:t xml:space="preserve"> لوقف إنتاج البروتينات السرطانية.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ولكن لم يثبت إلى الآن أي نوع من العلاج الجيني في علاج السرطان من قبل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"http://ar.wikipedia.org/w/index.php?title=%D8%A5%D8%AF%D8%A7%D8%B1%D8%A9_%D8%A7%D9%84%D8%AF%D9%88%D8%A7%D8%A1_%D9%88%D8%A7%D9%84%D8%BA%D8%B0%D8%A7%D8%A1_%D8%A7%D9%84%D8%A3%D9%85%D8%B1%D</w:instrText>
      </w:r>
      <w:r w:rsidR="00292EF6" w:rsidRPr="00292EF6">
        <w:rPr>
          <w:rFonts w:ascii="Comic Sans MS" w:hAnsi="Comic Sans MS"/>
          <w:b/>
          <w:bCs/>
          <w:sz w:val="32"/>
          <w:szCs w:val="32"/>
        </w:rPr>
        <w:instrText>9%8A%D9%83%D9%8A%D8%A9&amp;action=edit&amp;redlink=1" \o "</w:instrText>
      </w:r>
      <w:r w:rsidR="00292EF6" w:rsidRPr="00292EF6">
        <w:rPr>
          <w:rFonts w:ascii="Comic Sans MS" w:hAnsi="Comic Sans MS"/>
          <w:b/>
          <w:bCs/>
          <w:sz w:val="32"/>
          <w:szCs w:val="32"/>
          <w:rtl/>
        </w:rPr>
        <w:instrText>إدارة الدواء والغذاء الأمريكية (الصفحة غير موجودة</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إدارة الدواء والغذاء الأمريكية</w:t>
      </w:r>
      <w:r w:rsidR="00292EF6" w:rsidRPr="00292EF6">
        <w:rPr>
          <w:rStyle w:val="Hyperlink"/>
          <w:rFonts w:ascii="Comic Sans MS" w:hAnsi="Comic Sans MS"/>
          <w:b/>
          <w:bCs/>
          <w:color w:val="auto"/>
          <w:sz w:val="32"/>
          <w:szCs w:val="32"/>
          <w:u w:val="none"/>
        </w:rPr>
        <w:fldChar w:fldCharType="end"/>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r w:rsidRPr="00292EF6">
        <w:rPr>
          <w:rFonts w:ascii="Comic Sans MS" w:hAnsi="Comic Sans MS"/>
          <w:b/>
          <w:bCs/>
          <w:sz w:val="32"/>
          <w:szCs w:val="32"/>
          <w:rtl/>
        </w:rPr>
        <w:t>لسيطرة على أعراض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غالبا ما تكون السيطرة على أعراض السرطان غير مجدية لعلاج السرطان نفسه، ولكنه مهم جداً لتحسين نوعية حياة المريض، وقد تحدد أيضا إذا كان المريض يستطيع أن يخوض أنواع أخرى من العلاجات. رغم وجود الخبرة لدى الأطباء لمداواة الأعراض مثل الآلام والغثيان والقيء والإسهال والنزيف وأعراض أخرى، إلا إنه قد ظهر نوع جديد من التخصص في العلاج المسكن </w:t>
      </w:r>
      <w:r w:rsidRPr="00292EF6">
        <w:rPr>
          <w:rFonts w:ascii="Comic Sans MS" w:hAnsi="Comic Sans MS"/>
          <w:b/>
          <w:bCs/>
          <w:sz w:val="32"/>
          <w:szCs w:val="32"/>
        </w:rPr>
        <w:t>Palliative Care</w:t>
      </w:r>
      <w:r w:rsidRPr="00292EF6">
        <w:rPr>
          <w:rFonts w:ascii="Comic Sans MS" w:hAnsi="Comic Sans MS"/>
          <w:b/>
          <w:bCs/>
          <w:sz w:val="32"/>
          <w:szCs w:val="32"/>
          <w:rtl/>
        </w:rPr>
        <w:t xml:space="preserve"> لأعراض المرضى. تشمل إعطاء الأدوية المسكنة </w:t>
      </w:r>
      <w:r w:rsidR="00292EF6" w:rsidRPr="00292EF6">
        <w:rPr>
          <w:rFonts w:ascii="Comic Sans MS" w:hAnsi="Comic Sans MS"/>
          <w:b/>
          <w:bCs/>
          <w:sz w:val="32"/>
          <w:szCs w:val="32"/>
        </w:rPr>
        <w:fldChar w:fldCharType="begin"/>
      </w:r>
      <w:r w:rsidR="00292EF6" w:rsidRPr="00292EF6">
        <w:rPr>
          <w:rFonts w:ascii="Comic Sans MS" w:hAnsi="Comic Sans MS"/>
          <w:b/>
          <w:bCs/>
          <w:sz w:val="32"/>
          <w:szCs w:val="32"/>
        </w:rPr>
        <w:instrText xml:space="preserve"> HYPERLINK "http://ar.wikipedia.org/wiki/%D8%A7%D9%84%D9%85%D9%88%D8%B1%D9%81%D9%8A%D9%86" \o "</w:instrText>
      </w:r>
      <w:r w:rsidR="00292EF6" w:rsidRPr="00292EF6">
        <w:rPr>
          <w:rFonts w:ascii="Comic Sans MS" w:hAnsi="Comic Sans MS"/>
          <w:b/>
          <w:bCs/>
          <w:sz w:val="32"/>
          <w:szCs w:val="32"/>
          <w:rtl/>
        </w:rPr>
        <w:instrText>المورفين</w:instrText>
      </w:r>
      <w:r w:rsidR="00292EF6" w:rsidRPr="00292EF6">
        <w:rPr>
          <w:rFonts w:ascii="Comic Sans MS" w:hAnsi="Comic Sans MS"/>
          <w:b/>
          <w:bCs/>
          <w:sz w:val="32"/>
          <w:szCs w:val="32"/>
        </w:rPr>
        <w:instrText xml:space="preserve">" </w:instrText>
      </w:r>
      <w:r w:rsidR="00292EF6" w:rsidRPr="00292EF6">
        <w:rPr>
          <w:rFonts w:ascii="Comic Sans MS" w:hAnsi="Comic Sans MS"/>
          <w:b/>
          <w:bCs/>
          <w:sz w:val="32"/>
          <w:szCs w:val="32"/>
        </w:rPr>
        <w:fldChar w:fldCharType="separate"/>
      </w:r>
      <w:r w:rsidRPr="00292EF6">
        <w:rPr>
          <w:rStyle w:val="Hyperlink"/>
          <w:rFonts w:ascii="Comic Sans MS" w:hAnsi="Comic Sans MS"/>
          <w:b/>
          <w:bCs/>
          <w:color w:val="auto"/>
          <w:sz w:val="32"/>
          <w:szCs w:val="32"/>
          <w:u w:val="none"/>
          <w:rtl/>
        </w:rPr>
        <w:t>المورفين</w:t>
      </w:r>
      <w:r w:rsidR="00292EF6" w:rsidRPr="00292EF6">
        <w:rPr>
          <w:rStyle w:val="Hyperlink"/>
          <w:rFonts w:ascii="Comic Sans MS" w:hAnsi="Comic Sans MS"/>
          <w:b/>
          <w:bCs/>
          <w:color w:val="auto"/>
          <w:sz w:val="32"/>
          <w:szCs w:val="32"/>
          <w:u w:val="none"/>
        </w:rPr>
        <w:fldChar w:fldCharType="end"/>
      </w:r>
      <w:r w:rsidRPr="00292EF6">
        <w:rPr>
          <w:rFonts w:ascii="Comic Sans MS" w:hAnsi="Comic Sans MS"/>
          <w:b/>
          <w:bCs/>
          <w:sz w:val="32"/>
          <w:szCs w:val="32"/>
          <w:rtl/>
        </w:rPr>
        <w:t xml:space="preserve"> وأوكسيكودون ومضادات القيء.</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الآلام المزمنة تُحس من المرضى بسبب تطور تدمير السرطان للأنسجة أو بسبب العلاج المستخدم (جراحة أو أشعة أو أدوية). وهي في الغالب تدل على قرب نهاية حياة المريض. وتجب عندها إراحة المريض وتسكين ألمه بالمورفينات. يكره المختصين إمداد مرضى السرطان بالمواد المخدرة خشية إدمان المريض لها أو حدوث توقف لتنفس المريض.</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يظهر التعب كمشكلة غالبة عند مرضى السرطان، وهو يؤثر على نوعية حياة المريض. ومؤخرا، يتم علاج هذا العرض من قبل الأطباء.</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العلاج المكمل والبديل</w:t>
      </w:r>
    </w:p>
    <w:p w:rsidR="009043DC" w:rsidRPr="00292EF6" w:rsidRDefault="009043DC" w:rsidP="00292EF6">
      <w:pPr>
        <w:jc w:val="center"/>
        <w:rPr>
          <w:rFonts w:ascii="Comic Sans MS" w:hAnsi="Comic Sans MS"/>
          <w:b/>
          <w:bCs/>
          <w:sz w:val="32"/>
          <w:szCs w:val="32"/>
          <w:vertAlign w:val="superscript"/>
          <w:rtl/>
        </w:rPr>
      </w:pPr>
      <w:r w:rsidRPr="00292EF6">
        <w:rPr>
          <w:rFonts w:ascii="Comic Sans MS" w:hAnsi="Comic Sans MS"/>
          <w:b/>
          <w:bCs/>
          <w:sz w:val="32"/>
          <w:szCs w:val="32"/>
          <w:rtl/>
        </w:rPr>
        <w:t xml:space="preserve">العلاج المكمل والبديل </w:t>
      </w:r>
      <w:r w:rsidRPr="00292EF6">
        <w:rPr>
          <w:rFonts w:ascii="Comic Sans MS" w:hAnsi="Comic Sans MS"/>
          <w:b/>
          <w:bCs/>
          <w:sz w:val="32"/>
          <w:szCs w:val="32"/>
        </w:rPr>
        <w:t>Complementary and Alternative medicine CAM</w:t>
      </w:r>
      <w:r w:rsidRPr="00292EF6">
        <w:rPr>
          <w:rFonts w:ascii="Comic Sans MS" w:hAnsi="Comic Sans MS"/>
          <w:b/>
          <w:bCs/>
          <w:sz w:val="32"/>
          <w:szCs w:val="32"/>
          <w:rtl/>
        </w:rPr>
        <w:t xml:space="preserve"> هو نوع مختلف من العلاجات المتبعة. للأسف معظم هذا العلاج لم يتم اتباع طرق علمية فيه مثل إجراء تجارب إكلينيكية أو تجريبه على الحيوانات. وعند تجربة بعض المواد البديلة لم يتم وجود جدوى لها. وأخر مثال على ذلك، المنتدى السنوي عام 2007 للجمعية الأمريكية لعلم الأورام الإكلينيكي </w:t>
      </w:r>
      <w:r w:rsidRPr="00292EF6">
        <w:rPr>
          <w:rFonts w:ascii="Comic Sans MS" w:hAnsi="Comic Sans MS"/>
          <w:b/>
          <w:bCs/>
          <w:sz w:val="32"/>
          <w:szCs w:val="32"/>
        </w:rPr>
        <w:t>American Society of Clinical Oncology</w:t>
      </w:r>
      <w:r w:rsidRPr="00292EF6">
        <w:rPr>
          <w:rFonts w:ascii="Comic Sans MS" w:hAnsi="Comic Sans MS"/>
          <w:b/>
          <w:bCs/>
          <w:sz w:val="32"/>
          <w:szCs w:val="32"/>
          <w:rtl/>
        </w:rPr>
        <w:t xml:space="preserve"> قد أورد فشل تجارب المرحلة الثالثة </w:t>
      </w:r>
      <w:r w:rsidRPr="00292EF6">
        <w:rPr>
          <w:rFonts w:ascii="Comic Sans MS" w:hAnsi="Comic Sans MS"/>
          <w:b/>
          <w:bCs/>
          <w:sz w:val="32"/>
          <w:szCs w:val="32"/>
        </w:rPr>
        <w:t>Phase III</w:t>
      </w:r>
      <w:r w:rsidRPr="00292EF6">
        <w:rPr>
          <w:rFonts w:ascii="Comic Sans MS" w:hAnsi="Comic Sans MS"/>
          <w:b/>
          <w:bCs/>
          <w:sz w:val="32"/>
          <w:szCs w:val="32"/>
          <w:rtl/>
        </w:rPr>
        <w:t xml:space="preserve"> للمقارنة بين غضروف سمك القرش في علاج سرطان الرئة.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يقصد بالعلاج المكمل هي الطرق أو المواد المستخدمة مع العلاج المتبع. ويقصد بالعلاج البديل هي المواد المستخدمة لتكون بديلة للعلاجات المتبعة. أحصت مجلة علم السرطان الإكلينيكي 453 مريض بالسرطان، وقد قام 69% منهم بتجربة علاج مكمل أو بديل على الأقل لمرة واحدة على الأقل خلال رحلة علاجهم.</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من العلاجات المكملة، العلاج بالأعشاب وتوجد الآن تجربة لمعهد الصحة القومي الأمريكي لنبات الدبق </w:t>
      </w:r>
      <w:r w:rsidRPr="00292EF6">
        <w:rPr>
          <w:rFonts w:ascii="Comic Sans MS" w:hAnsi="Comic Sans MS"/>
          <w:b/>
          <w:bCs/>
          <w:sz w:val="32"/>
          <w:szCs w:val="32"/>
        </w:rPr>
        <w:t>Mistletoe</w:t>
      </w:r>
      <w:r w:rsidRPr="00292EF6">
        <w:rPr>
          <w:rFonts w:ascii="Comic Sans MS" w:hAnsi="Comic Sans MS"/>
          <w:b/>
          <w:bCs/>
          <w:sz w:val="32"/>
          <w:szCs w:val="32"/>
          <w:rtl/>
        </w:rPr>
        <w:t xml:space="preserve"> مع العلاج الكيميائي لعلاج الأورام الصلبة. يستخدم الوخز بالإبر </w:t>
      </w:r>
      <w:r w:rsidRPr="00292EF6">
        <w:rPr>
          <w:rFonts w:ascii="Comic Sans MS" w:hAnsi="Comic Sans MS"/>
          <w:b/>
          <w:bCs/>
          <w:sz w:val="32"/>
          <w:szCs w:val="32"/>
        </w:rPr>
        <w:t>Acupuncture</w:t>
      </w:r>
      <w:r w:rsidRPr="00292EF6">
        <w:rPr>
          <w:rFonts w:ascii="Comic Sans MS" w:hAnsi="Comic Sans MS"/>
          <w:b/>
          <w:bCs/>
          <w:sz w:val="32"/>
          <w:szCs w:val="32"/>
          <w:rtl/>
        </w:rPr>
        <w:t xml:space="preserve"> للسيطرة على الأعراض الجانبية للعلاج الكيميائي مثل الغثيان والقيء. العلاج النفسي، أيضا علاج مكمل، قد يحسن مزاج المريض.</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العلاجات البديلة عديدة ومختلفة، وقد قوبلت باستحسان للخوف من الأعراض الجانبية للعلاج المتبع، وللتكلفة. ومع عدم إثبات كفاءة هذا العلاجات في الوقت الحالي، ويُعتبر بعض الأخصائيين الدعاية والترويج لبعض المواد المدعى بكفاءتها في علاج السرطان من باب الدجل والشعوذة.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التجارب العلاجية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التجارب الإكلينيكية </w:t>
      </w:r>
      <w:r w:rsidRPr="00292EF6">
        <w:rPr>
          <w:rFonts w:ascii="Comic Sans MS" w:hAnsi="Comic Sans MS"/>
          <w:b/>
          <w:bCs/>
          <w:sz w:val="32"/>
          <w:szCs w:val="32"/>
        </w:rPr>
        <w:t>Clinical Trials</w:t>
      </w:r>
      <w:r w:rsidRPr="00292EF6">
        <w:rPr>
          <w:rFonts w:ascii="Comic Sans MS" w:hAnsi="Comic Sans MS"/>
          <w:b/>
          <w:bCs/>
          <w:sz w:val="32"/>
          <w:szCs w:val="32"/>
          <w:rtl/>
        </w:rPr>
        <w:t xml:space="preserve"> هي عبارة عن تجربة علاج جديد لعينية من المصابين بمرض السرطان. هدفه إيجاد الحل الأمثل لمعالجة المرضى </w:t>
      </w:r>
      <w:r w:rsidRPr="00292EF6">
        <w:rPr>
          <w:rFonts w:ascii="Comic Sans MS" w:hAnsi="Comic Sans MS"/>
          <w:b/>
          <w:bCs/>
          <w:sz w:val="32"/>
          <w:szCs w:val="32"/>
          <w:rtl/>
        </w:rPr>
        <w:lastRenderedPageBreak/>
        <w:t>ومساعدتهم في مواجهة المرض. التجارب الإكلينيكية تختبر أنواع جديدة مثل أدوية جديدة، طرق جديدة من العلاج الجراحي أو العلاج الإشعاعي أو الجمع بين العلاجات.</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وتعد التجارب الإكلينيكية هي من المراحل الأخيرة الطويلة والحذرة أيضا لاختبار العلاج الجديد. يبدأ البحث عن علاج جديد في المعامل والمختبرات، عندها يقوم العلماء باكتشاف أو تطوير العلاج. وإن كان العلاج واعد، يُجرب على حيوانات مصابة بسرطانات لتحديد مدى قدرة على العلاج وتبين آثاره الجانبية. إذا أثبت جدوى هذا العلاج يتم تجربته على البشر. بالطبع ليس كل علاج مناسب للحيوانات يكون مناسبا للإنسان. ويطالب كل علاج بأن يكون ذو قوة علاجية وآمن.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يُراقب المرضى عند حصولهم على العلاج الجديد من قبل الأطباء. وهذا لعدم التأكد من آثار العلاج المجرب، وقد يحدث أعراض جانبية غير معروفة، وقد يكون العلاج فعال بحيث تستفيد هذه المجموعة من العلاج الجديد المجرب.</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التكهن العلاجي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يشتهر مرض السرطان بأنه مرض قاتل. ولكن ينطبق هذا على أنواع محددة من السرطانات. وتوجد علاجات لبعض السرطانات أفضل من علاجات السكتة القلبية والجلطات. ولأول مرة في علم الأورام، يمكن المرضي بالسرطان عودتهم إلى أعمالهم وزيارتهم وممارستهم للرياضة. ويعتبر مريض مثل لانس أرمسترونج، فاز بسباق دراجات فرنسا بعد انتقال سرطان الخصية للدماغ، من الملهمين لمرضي السرطان في كل مكان.</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التأثير العاطفي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بعض الدراسات الأولية تقترح أن الأسرة والعلاقات الاجتماعية، وما لها من تأثير نفسي وعاطفي على المريض، قد تقلل من احتمالية وفاة المريض. كما تساعد عوامل مثل الدين والتعلم في تقبل المريض لمرضه أو حتى تقبل قرب آجله.</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كما برزت علوم جديدة مثل علم نفسية مريض الأورام </w:t>
      </w:r>
      <w:r w:rsidRPr="00292EF6">
        <w:rPr>
          <w:rFonts w:ascii="Comic Sans MS" w:hAnsi="Comic Sans MS"/>
          <w:b/>
          <w:bCs/>
          <w:sz w:val="32"/>
          <w:szCs w:val="32"/>
        </w:rPr>
        <w:t>Psycho-Oncology</w:t>
      </w:r>
      <w:r w:rsidRPr="00292EF6">
        <w:rPr>
          <w:rFonts w:ascii="Comic Sans MS" w:hAnsi="Comic Sans MS"/>
          <w:b/>
          <w:bCs/>
          <w:sz w:val="32"/>
          <w:szCs w:val="32"/>
          <w:rtl/>
        </w:rPr>
        <w:t xml:space="preserve"> لترشد الأطباء والجراحين بتحسين التعامل مع المريض وإبداء التفهم والتعاطف مع كل حالة ومردود ذلك على صحة المريض النفسية والعاطفية. وترفض تلك الدراسات مبدأ "أضرب وأجري" </w:t>
      </w:r>
      <w:r w:rsidRPr="00292EF6">
        <w:rPr>
          <w:rFonts w:ascii="Comic Sans MS" w:hAnsi="Comic Sans MS"/>
          <w:b/>
          <w:bCs/>
          <w:sz w:val="32"/>
          <w:szCs w:val="32"/>
        </w:rPr>
        <w:t>Hit-and-Run</w:t>
      </w:r>
      <w:r w:rsidRPr="00292EF6">
        <w:rPr>
          <w:rFonts w:ascii="Comic Sans MS" w:hAnsi="Comic Sans MS"/>
          <w:b/>
          <w:bCs/>
          <w:sz w:val="32"/>
          <w:szCs w:val="32"/>
          <w:rtl/>
        </w:rPr>
        <w:t xml:space="preserve"> ويتمثل في تعريف الحقيقة المؤلمة للمريض دون مواربة بإصابته بالسرطان أو بتردي حالته، وفي المقابل تؤيد تقديم حالة المرض بصورة بطيئة غير مباشرة للمريض لعدم إصابة المريض وأهله بالذعر.</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 توجد منظمات تقدم العديد من المساعدات لمرض السرطان. وقد تتمثل في تقديم الاستشارة، النصيحة، المساعدة المالية، توفير أفلام أو وسائط للتعريف بالمرض. وتكون تلك المنظمات إما حكومية أو خيرية وعملها هو مساعدة المريض لتحدي وتخطي مرض السرطان.</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r w:rsidRPr="00292EF6">
        <w:rPr>
          <w:rFonts w:ascii="Comic Sans MS" w:hAnsi="Comic Sans MS"/>
          <w:b/>
          <w:bCs/>
          <w:sz w:val="32"/>
          <w:szCs w:val="32"/>
          <w:rtl/>
        </w:rPr>
        <w:t>سم العقرب لعلاج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تم إنتاج شكل جديد من بروتين تم الحصول عليه من سم العقرب المسمى بالعقرب الأصفر واسمه العلمى </w:t>
      </w:r>
      <w:proofErr w:type="spellStart"/>
      <w:r w:rsidRPr="00292EF6">
        <w:rPr>
          <w:rFonts w:ascii="Comic Sans MS" w:hAnsi="Comic Sans MS"/>
          <w:b/>
          <w:bCs/>
          <w:sz w:val="32"/>
          <w:szCs w:val="32"/>
        </w:rPr>
        <w:t>leiurus</w:t>
      </w:r>
      <w:proofErr w:type="spellEnd"/>
      <w:r w:rsidRPr="00292EF6">
        <w:rPr>
          <w:rFonts w:ascii="Comic Sans MS" w:hAnsi="Comic Sans MS"/>
          <w:b/>
          <w:bCs/>
          <w:sz w:val="32"/>
          <w:szCs w:val="32"/>
        </w:rPr>
        <w:t xml:space="preserve"> </w:t>
      </w:r>
      <w:proofErr w:type="spellStart"/>
      <w:r w:rsidRPr="00292EF6">
        <w:rPr>
          <w:rFonts w:ascii="Comic Sans MS" w:hAnsi="Comic Sans MS"/>
          <w:b/>
          <w:bCs/>
          <w:sz w:val="32"/>
          <w:szCs w:val="32"/>
        </w:rPr>
        <w:t>quinquestriatus</w:t>
      </w:r>
      <w:proofErr w:type="spellEnd"/>
      <w:r w:rsidRPr="00292EF6">
        <w:rPr>
          <w:rFonts w:ascii="Comic Sans MS" w:hAnsi="Comic Sans MS"/>
          <w:b/>
          <w:bCs/>
          <w:sz w:val="32"/>
          <w:szCs w:val="32"/>
          <w:rtl/>
        </w:rPr>
        <w:t xml:space="preserve">وهو نوع من العقارب السامة في فلسطين هذا البروتين تم الأضافة اليه اليود المشع لعلاج </w:t>
      </w:r>
      <w:proofErr w:type="spellStart"/>
      <w:r w:rsidRPr="00292EF6">
        <w:rPr>
          <w:rFonts w:ascii="Comic Sans MS" w:hAnsi="Comic Sans MS"/>
          <w:b/>
          <w:bCs/>
          <w:sz w:val="32"/>
          <w:szCs w:val="32"/>
        </w:rPr>
        <w:t>glioma</w:t>
      </w:r>
      <w:proofErr w:type="spellEnd"/>
      <w:r w:rsidRPr="00292EF6">
        <w:rPr>
          <w:rFonts w:ascii="Comic Sans MS" w:hAnsi="Comic Sans MS"/>
          <w:b/>
          <w:bCs/>
          <w:sz w:val="32"/>
          <w:szCs w:val="32"/>
          <w:rtl/>
        </w:rPr>
        <w:t>وقد أطلق على البروتين اسم 601</w:t>
      </w:r>
      <w:r w:rsidRPr="00292EF6">
        <w:rPr>
          <w:rFonts w:ascii="Comic Sans MS" w:hAnsi="Comic Sans MS"/>
          <w:b/>
          <w:bCs/>
          <w:sz w:val="32"/>
          <w:szCs w:val="32"/>
        </w:rPr>
        <w:t>TM</w:t>
      </w:r>
      <w:r w:rsidRPr="00292EF6">
        <w:rPr>
          <w:rFonts w:ascii="Comic Sans MS" w:hAnsi="Comic Sans MS"/>
          <w:b/>
          <w:bCs/>
          <w:sz w:val="32"/>
          <w:szCs w:val="32"/>
          <w:rtl/>
        </w:rPr>
        <w:t xml:space="preserve">حسب ما ذكر الدكتور ادم ماميلاك وهو جراح أعصاب قاد فريق البحث وتم نشر نتائجه في مجلة علم الأورام السريرى الصادرة من الجمعية الأمريكية لعلم الأورام السريري </w:t>
      </w:r>
      <w:r w:rsidRPr="00292EF6">
        <w:rPr>
          <w:rFonts w:ascii="Comic Sans MS" w:hAnsi="Comic Sans MS"/>
          <w:b/>
          <w:bCs/>
          <w:sz w:val="32"/>
          <w:szCs w:val="32"/>
        </w:rPr>
        <w:t>JOURNAL OF CLINICAL ONCOLOGY</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النحافة تقي من الإصابة بالسرطان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أظهرت دراسة شاملة جديدة أن إنقاص الوزن، حتى من جانب الذين لا يعانون من البدانة، يمكن أن يلعب دورا رئيسيا في الوقاية من الإصابة بالسرطان.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وقد أجريت هذه الدراسة الشاملة من طرف المعهد العالمي لأبحاث السرطان، وركزت أساسا على العلاقة بين طريقة الحياة (</w:t>
      </w:r>
      <w:hyperlink r:id="rId43" w:tooltip="الطعام" w:history="1">
        <w:r w:rsidRPr="00292EF6">
          <w:rPr>
            <w:rStyle w:val="Hyperlink"/>
            <w:rFonts w:ascii="Comic Sans MS" w:hAnsi="Comic Sans MS"/>
            <w:b/>
            <w:bCs/>
            <w:color w:val="auto"/>
            <w:sz w:val="32"/>
            <w:szCs w:val="32"/>
            <w:u w:val="none"/>
            <w:rtl/>
          </w:rPr>
          <w:t>الطعام</w:t>
        </w:r>
      </w:hyperlink>
      <w:r w:rsidRPr="00292EF6">
        <w:rPr>
          <w:rFonts w:ascii="Comic Sans MS" w:hAnsi="Comic Sans MS"/>
          <w:b/>
          <w:bCs/>
          <w:sz w:val="32"/>
          <w:szCs w:val="32"/>
          <w:rtl/>
        </w:rPr>
        <w:t xml:space="preserve"> والشراب والتدخين.. إلخ) وبين الإصابة بالسرطان.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وخلصت الدراسة إلى بعض التوصيات، منها ضرورة تفادي زيادة الوزن بعد سن الـ 21، وتجنب تناول المشروبات التي تحتوي على </w:t>
      </w:r>
      <w:hyperlink r:id="rId44" w:tooltip="السكر" w:history="1">
        <w:r w:rsidRPr="00292EF6">
          <w:rPr>
            <w:rStyle w:val="Hyperlink"/>
            <w:rFonts w:ascii="Comic Sans MS" w:hAnsi="Comic Sans MS"/>
            <w:b/>
            <w:bCs/>
            <w:color w:val="auto"/>
            <w:sz w:val="32"/>
            <w:szCs w:val="32"/>
            <w:u w:val="none"/>
            <w:rtl/>
          </w:rPr>
          <w:t>السكر</w:t>
        </w:r>
      </w:hyperlink>
      <w:r w:rsidRPr="00292EF6">
        <w:rPr>
          <w:rFonts w:ascii="Comic Sans MS" w:hAnsi="Comic Sans MS"/>
          <w:b/>
          <w:bCs/>
          <w:sz w:val="32"/>
          <w:szCs w:val="32"/>
          <w:rtl/>
        </w:rPr>
        <w:t xml:space="preserve">، وكذلك المشروبات </w:t>
      </w:r>
      <w:hyperlink r:id="rId45" w:tooltip="الكحول" w:history="1">
        <w:r w:rsidRPr="00292EF6">
          <w:rPr>
            <w:rStyle w:val="Hyperlink"/>
            <w:rFonts w:ascii="Comic Sans MS" w:hAnsi="Comic Sans MS"/>
            <w:b/>
            <w:bCs/>
            <w:color w:val="auto"/>
            <w:sz w:val="32"/>
            <w:szCs w:val="32"/>
            <w:u w:val="none"/>
            <w:rtl/>
          </w:rPr>
          <w:t>الكحولية</w:t>
        </w:r>
      </w:hyperlink>
      <w:r w:rsidRPr="00292EF6">
        <w:rPr>
          <w:rFonts w:ascii="Comic Sans MS" w:hAnsi="Comic Sans MS"/>
          <w:b/>
          <w:bCs/>
          <w:sz w:val="32"/>
          <w:szCs w:val="32"/>
          <w:rtl/>
        </w:rPr>
        <w:t>، وعدم تناول لحم الخنزير المجفف والمحفوظ.</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وتقول الدراسة إنه يتعين على كل الناس الاقتراب من النحافة بقدر الإمكان دون أن يصبحوا أقل من </w:t>
      </w:r>
      <w:hyperlink r:id="rId46" w:tooltip="الوزن" w:history="1">
        <w:r w:rsidRPr="00292EF6">
          <w:rPr>
            <w:rStyle w:val="Hyperlink"/>
            <w:rFonts w:ascii="Comic Sans MS" w:hAnsi="Comic Sans MS"/>
            <w:b/>
            <w:bCs/>
            <w:color w:val="auto"/>
            <w:sz w:val="32"/>
            <w:szCs w:val="32"/>
            <w:u w:val="none"/>
            <w:rtl/>
          </w:rPr>
          <w:t>الوزن</w:t>
        </w:r>
      </w:hyperlink>
      <w:r w:rsidRPr="00292EF6">
        <w:rPr>
          <w:rFonts w:ascii="Comic Sans MS" w:hAnsi="Comic Sans MS"/>
          <w:b/>
          <w:bCs/>
          <w:sz w:val="32"/>
          <w:szCs w:val="32"/>
          <w:rtl/>
        </w:rPr>
        <w:t xml:space="preserve"> الطبيعي.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وجاءت نتائج الدراسة بعد فحص 7 آلاف دراسة أخرى أجريت خلال السنوات الخمس الأخيرة.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وتعد هذه الدراسة أشمل ما أجرى من دراسات بشأن المخاطر التي تنتج عن بعض الممارسات الحياتية.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ويرى الباحثون أن </w:t>
      </w:r>
      <w:hyperlink r:id="rId47" w:tooltip="الدهون" w:history="1">
        <w:r w:rsidRPr="00292EF6">
          <w:rPr>
            <w:rStyle w:val="Hyperlink"/>
            <w:rFonts w:ascii="Comic Sans MS" w:hAnsi="Comic Sans MS"/>
            <w:b/>
            <w:bCs/>
            <w:color w:val="auto"/>
            <w:sz w:val="32"/>
            <w:szCs w:val="32"/>
            <w:u w:val="none"/>
            <w:rtl/>
          </w:rPr>
          <w:t>الدهون</w:t>
        </w:r>
      </w:hyperlink>
      <w:r w:rsidRPr="00292EF6">
        <w:rPr>
          <w:rFonts w:ascii="Comic Sans MS" w:hAnsi="Comic Sans MS"/>
          <w:b/>
          <w:bCs/>
          <w:sz w:val="32"/>
          <w:szCs w:val="32"/>
          <w:rtl/>
        </w:rPr>
        <w:t xml:space="preserve"> الموجودة بالجسم تلعب دورا حاسما في نمو السرطان، وأن أهميتها أكبر كثيرا مما كان يعتقد في الماضي.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وقال الذين أجروا الدراسة إنهم نشروا قائمة من التوصيات، وليست الوصايا، التي يجب أن يتبعها كل من يرغب في تقليل مخاطر الإصابة بالسرطان.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غير أنه يعتقد أن ثلثي حالات الاصابة بالسرطان لا صلة لها بطريقة الحياة، كما أن من الصعب أن يقتنع الكثيرون بتغيير أنماط حياتهم لمنع إصابتهم بالسرطان.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ورغم هذا يمكن منع إصابة 3 ملايين شخص بالسرطان سنويا إذا اتبعت تلك التوصيات حسبما يقول البروفيسور مارتن وايزمان.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في </w:t>
      </w:r>
      <w:hyperlink r:id="rId48" w:tooltip="بريطانيا" w:history="1">
        <w:r w:rsidRPr="00292EF6">
          <w:rPr>
            <w:rStyle w:val="Hyperlink"/>
            <w:rFonts w:ascii="Comic Sans MS" w:hAnsi="Comic Sans MS"/>
            <w:b/>
            <w:bCs/>
            <w:color w:val="auto"/>
            <w:sz w:val="32"/>
            <w:szCs w:val="32"/>
            <w:u w:val="none"/>
            <w:rtl/>
          </w:rPr>
          <w:t>بريطانيا</w:t>
        </w:r>
      </w:hyperlink>
      <w:r w:rsidRPr="00292EF6">
        <w:rPr>
          <w:rFonts w:ascii="Comic Sans MS" w:hAnsi="Comic Sans MS"/>
          <w:b/>
          <w:bCs/>
          <w:sz w:val="32"/>
          <w:szCs w:val="32"/>
          <w:rtl/>
        </w:rPr>
        <w:t xml:space="preserve"> وحدها هناك 200 ألف إصابة بالسرطان سنويا.</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العلاقة بين السرطان والأطعمه</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ومن أكثر أمراض السرطان شيوعا سرطان </w:t>
      </w:r>
      <w:hyperlink r:id="rId49" w:tooltip="القولون" w:history="1">
        <w:r w:rsidRPr="00292EF6">
          <w:rPr>
            <w:rStyle w:val="Hyperlink"/>
            <w:rFonts w:ascii="Comic Sans MS" w:hAnsi="Comic Sans MS"/>
            <w:b/>
            <w:bCs/>
            <w:color w:val="auto"/>
            <w:sz w:val="32"/>
            <w:szCs w:val="32"/>
            <w:u w:val="none"/>
            <w:rtl/>
          </w:rPr>
          <w:t>القولون</w:t>
        </w:r>
      </w:hyperlink>
      <w:r w:rsidRPr="00292EF6">
        <w:rPr>
          <w:rFonts w:ascii="Comic Sans MS" w:hAnsi="Comic Sans MS"/>
          <w:b/>
          <w:bCs/>
          <w:sz w:val="32"/>
          <w:szCs w:val="32"/>
          <w:rtl/>
        </w:rPr>
        <w:t xml:space="preserve"> و</w:t>
      </w:r>
      <w:hyperlink r:id="rId50" w:tooltip="الثدي" w:history="1">
        <w:r w:rsidRPr="00292EF6">
          <w:rPr>
            <w:rStyle w:val="Hyperlink"/>
            <w:rFonts w:ascii="Comic Sans MS" w:hAnsi="Comic Sans MS"/>
            <w:b/>
            <w:bCs/>
            <w:color w:val="auto"/>
            <w:sz w:val="32"/>
            <w:szCs w:val="32"/>
            <w:u w:val="none"/>
            <w:rtl/>
          </w:rPr>
          <w:t>الثدي</w:t>
        </w:r>
      </w:hyperlink>
      <w:r w:rsidRPr="00292EF6">
        <w:rPr>
          <w:rFonts w:ascii="Comic Sans MS" w:hAnsi="Comic Sans MS"/>
          <w:b/>
          <w:bCs/>
          <w:sz w:val="32"/>
          <w:szCs w:val="32"/>
          <w:rtl/>
        </w:rPr>
        <w:t>، وتقول الدراسة إن هناك دليلا مقنعا على وجود علاقة بين زيادة نسبة الدهون في الجسم وبين الاصابة بهذين النوعين من الأورام.</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وتوضح الدراسة أيضا أن هناك علاقة بين نوعية الأطعمة التي يتناولها الناس وبين الاصابة بسرطان القولون والمستقيم.</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بوجه خاص يقول الباحثون إنه يجب عدم تناول </w:t>
      </w:r>
      <w:hyperlink r:id="rId51" w:tooltip="لحوم" w:history="1">
        <w:r w:rsidRPr="00292EF6">
          <w:rPr>
            <w:rStyle w:val="Hyperlink"/>
            <w:rFonts w:ascii="Comic Sans MS" w:hAnsi="Comic Sans MS"/>
            <w:b/>
            <w:bCs/>
            <w:color w:val="auto"/>
            <w:sz w:val="32"/>
            <w:szCs w:val="32"/>
            <w:u w:val="none"/>
            <w:rtl/>
          </w:rPr>
          <w:t>اللحوم</w:t>
        </w:r>
      </w:hyperlink>
      <w:r w:rsidRPr="00292EF6">
        <w:rPr>
          <w:rFonts w:ascii="Comic Sans MS" w:hAnsi="Comic Sans MS"/>
          <w:b/>
          <w:bCs/>
          <w:sz w:val="32"/>
          <w:szCs w:val="32"/>
          <w:rtl/>
        </w:rPr>
        <w:t xml:space="preserve"> المحفوظة والمجففة مثل فخذ </w:t>
      </w:r>
      <w:hyperlink r:id="rId52" w:tooltip="الخنزير" w:history="1">
        <w:r w:rsidRPr="00292EF6">
          <w:rPr>
            <w:rStyle w:val="Hyperlink"/>
            <w:rFonts w:ascii="Comic Sans MS" w:hAnsi="Comic Sans MS"/>
            <w:b/>
            <w:bCs/>
            <w:color w:val="auto"/>
            <w:sz w:val="32"/>
            <w:szCs w:val="32"/>
            <w:u w:val="none"/>
            <w:rtl/>
          </w:rPr>
          <w:t>الخنزير</w:t>
        </w:r>
      </w:hyperlink>
      <w:r w:rsidRPr="00292EF6">
        <w:rPr>
          <w:rFonts w:ascii="Comic Sans MS" w:hAnsi="Comic Sans MS"/>
          <w:b/>
          <w:bCs/>
          <w:sz w:val="32"/>
          <w:szCs w:val="32"/>
          <w:rtl/>
        </w:rPr>
        <w:t xml:space="preserve"> والبيكون والسلامي، وتقليل تناول اللحوم الحمراء إلى 500 جرام في الأسبوع، رغم أن هذا يعني أن بوسع المرء تناول 5 من قطع البورجر أسبوعيا.</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ويتعين أيضا الامتناع عن شرب </w:t>
      </w:r>
      <w:hyperlink r:id="rId53" w:tooltip="الخمور" w:history="1">
        <w:r w:rsidRPr="00292EF6">
          <w:rPr>
            <w:rStyle w:val="Hyperlink"/>
            <w:rFonts w:ascii="Comic Sans MS" w:hAnsi="Comic Sans MS"/>
            <w:b/>
            <w:bCs/>
            <w:color w:val="auto"/>
            <w:sz w:val="32"/>
            <w:szCs w:val="32"/>
            <w:u w:val="none"/>
            <w:rtl/>
          </w:rPr>
          <w:t>الخمور</w:t>
        </w:r>
      </w:hyperlink>
      <w:r w:rsidRPr="00292EF6">
        <w:rPr>
          <w:rFonts w:ascii="Comic Sans MS" w:hAnsi="Comic Sans MS"/>
          <w:b/>
          <w:bCs/>
          <w:sz w:val="32"/>
          <w:szCs w:val="32"/>
          <w:rtl/>
        </w:rPr>
        <w:t xml:space="preserve"> بكل أنواعها. ويتعين أيضا عدم تناول المشروبات السكرية لأنها تتسبب في زيادة الوزن، كما يجب تقليل تناول عصير </w:t>
      </w:r>
      <w:hyperlink r:id="rId54" w:tooltip="الفاكهة" w:history="1">
        <w:r w:rsidRPr="00292EF6">
          <w:rPr>
            <w:rStyle w:val="Hyperlink"/>
            <w:rFonts w:ascii="Comic Sans MS" w:hAnsi="Comic Sans MS"/>
            <w:b/>
            <w:bCs/>
            <w:color w:val="auto"/>
            <w:sz w:val="32"/>
            <w:szCs w:val="32"/>
            <w:u w:val="none"/>
            <w:rtl/>
          </w:rPr>
          <w:t>الفاكهة</w:t>
        </w:r>
      </w:hyperlink>
      <w:r w:rsidRPr="00292EF6">
        <w:rPr>
          <w:rFonts w:ascii="Comic Sans MS" w:hAnsi="Comic Sans MS"/>
          <w:b/>
          <w:bCs/>
          <w:sz w:val="32"/>
          <w:szCs w:val="32"/>
          <w:rtl/>
        </w:rPr>
        <w:t>.</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 xml:space="preserve">ويعد التقرير الصادر نتيجة للدراسة التي أجريت، الأول الذي يشجع على الرضاعة من الثدي، التي يرى أنها تقلل من مخاطر الإصابة بسرطان الثدي عند الأم، كما تمنع من اصابة </w:t>
      </w:r>
      <w:hyperlink r:id="rId55" w:tooltip="الطفل" w:history="1">
        <w:r w:rsidRPr="00292EF6">
          <w:rPr>
            <w:rStyle w:val="Hyperlink"/>
            <w:rFonts w:ascii="Comic Sans MS" w:hAnsi="Comic Sans MS"/>
            <w:b/>
            <w:bCs/>
            <w:color w:val="auto"/>
            <w:sz w:val="32"/>
            <w:szCs w:val="32"/>
            <w:u w:val="none"/>
            <w:rtl/>
          </w:rPr>
          <w:t>الطفل</w:t>
        </w:r>
      </w:hyperlink>
      <w:r w:rsidRPr="00292EF6">
        <w:rPr>
          <w:rFonts w:ascii="Comic Sans MS" w:hAnsi="Comic Sans MS"/>
          <w:b/>
          <w:bCs/>
          <w:sz w:val="32"/>
          <w:szCs w:val="32"/>
          <w:rtl/>
        </w:rPr>
        <w:t xml:space="preserve"> بالسمنة رغم عدم وجود دليل على ذلك.</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تنويع الأطعمة يساعد على تجنب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أعلن باحثون أن التنويع في تناول أطعمة معينة كالخلط بين الدجاج والقرنبيط وسمك السلمون والبقلة المائية قد يساعد في مكافحة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lastRenderedPageBreak/>
        <w:t>ويقول العلماء إن الجمع بين نوعين من مكونات الطعام تدعى "سولفورافان" و"سلنومي" يزيد من القدرة على مكافحة مرض السرطان بنحو 13 مرة عن تناول أيهما بشكل منفرد.</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وقد يعني هذا الاكتشاف أنه قد يصبح من الممكن تحديد نظام غذائي معين يساعد في القضاء على السرطان.</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وتوجد السولفورافان، وهي مادة كيمائية مستخلصة من النباتات وتستخدم لمنع ومعالجة السرطان، بكميات كبيرة مركزة في القرنبيط والكرنب والملفوف والبقلة المائية.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وتحتوي المكسرات والدواجن والأسماك والبيض وبذور دوار الشمس والفطر على كميات غنية من مادة السلنومي.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ويرتبط نقص السلنومي بالإصابة بأنواع كثيرة من السرطان ومن ضمنها سرطان البروستاتا. غير أن الحمية الغذائية تتضمن نصف معدلات السلنومي المعدني.</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وركز باحثون من معهد الأبحاث الغذائية على الجينات أو المورثات التي تلعب دورا هاما في تكوين وتطوير الأورام وانتشار خلاياه.</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وعندما تم الجمع بين تناول السولفورافان والسلنومي كان هناك أثر أكبر على الجينات من تناول أيهما منفردا.</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ويقول الباحثون إنه قد يمكن تطوير أطعمة خاصة أو إصدار نصائح جديدة بشأن الأطعمة الصحية.</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وقد يطلب أيضا من الطباخين إعداد وصفات لمكافحة الإصابة السرطان كصحن الدجاج مع الكرنب والملفوف الأحمر وبإضافة المكسرات.</w:t>
      </w:r>
    </w:p>
    <w:p w:rsidR="009043DC" w:rsidRPr="00292EF6" w:rsidRDefault="009043DC" w:rsidP="00292EF6">
      <w:pPr>
        <w:jc w:val="center"/>
        <w:rPr>
          <w:rFonts w:ascii="Comic Sans MS" w:hAnsi="Comic Sans MS"/>
          <w:b/>
          <w:bCs/>
          <w:sz w:val="32"/>
          <w:szCs w:val="32"/>
          <w:rtl/>
        </w:rPr>
      </w:pPr>
      <w:r w:rsidRPr="00292EF6">
        <w:rPr>
          <w:rFonts w:ascii="Comic Sans MS" w:hAnsi="Comic Sans MS"/>
          <w:b/>
          <w:bCs/>
          <w:sz w:val="32"/>
          <w:szCs w:val="32"/>
          <w:rtl/>
        </w:rPr>
        <w:t>وقال الدكتور يونغ بينغ الباحث البارز بالمركز إن "نتيجة لهذا البحث نأمل في أن نبدأ التجارب على البشر للوقاية من السرطان العام القادم".</w:t>
      </w: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tl/>
        </w:rPr>
      </w:pPr>
    </w:p>
    <w:p w:rsidR="009043DC" w:rsidRPr="00292EF6" w:rsidRDefault="009043DC" w:rsidP="00292EF6">
      <w:pPr>
        <w:jc w:val="center"/>
        <w:rPr>
          <w:rFonts w:ascii="Comic Sans MS" w:hAnsi="Comic Sans MS"/>
          <w:b/>
          <w:bCs/>
          <w:sz w:val="32"/>
          <w:szCs w:val="32"/>
        </w:rPr>
      </w:pPr>
    </w:p>
    <w:sectPr w:rsidR="009043DC" w:rsidRPr="00292EF6" w:rsidSect="00B90EB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E31D8"/>
    <w:multiLevelType w:val="multilevel"/>
    <w:tmpl w:val="F4E0C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C70F70"/>
    <w:multiLevelType w:val="multilevel"/>
    <w:tmpl w:val="D902D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0B423A"/>
    <w:multiLevelType w:val="multilevel"/>
    <w:tmpl w:val="E61E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3550D3"/>
    <w:multiLevelType w:val="multilevel"/>
    <w:tmpl w:val="F22E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85775E"/>
    <w:multiLevelType w:val="multilevel"/>
    <w:tmpl w:val="258A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F74DB4"/>
    <w:multiLevelType w:val="multilevel"/>
    <w:tmpl w:val="794C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3DC"/>
    <w:rsid w:val="00292EF6"/>
    <w:rsid w:val="007F1AF8"/>
    <w:rsid w:val="009043DC"/>
    <w:rsid w:val="00B90E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3DC"/>
    <w:rPr>
      <w:color w:val="0000FF" w:themeColor="hyperlink"/>
      <w:u w:val="single"/>
    </w:rPr>
  </w:style>
  <w:style w:type="paragraph" w:styleId="BalloonText">
    <w:name w:val="Balloon Text"/>
    <w:basedOn w:val="Normal"/>
    <w:link w:val="BalloonTextChar"/>
    <w:uiPriority w:val="99"/>
    <w:semiHidden/>
    <w:unhideWhenUsed/>
    <w:rsid w:val="00904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3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43DC"/>
    <w:rPr>
      <w:color w:val="0000FF" w:themeColor="hyperlink"/>
      <w:u w:val="single"/>
    </w:rPr>
  </w:style>
  <w:style w:type="paragraph" w:styleId="BalloonText">
    <w:name w:val="Balloon Text"/>
    <w:basedOn w:val="Normal"/>
    <w:link w:val="BalloonTextChar"/>
    <w:uiPriority w:val="99"/>
    <w:semiHidden/>
    <w:unhideWhenUsed/>
    <w:rsid w:val="00904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3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50993">
      <w:bodyDiv w:val="1"/>
      <w:marLeft w:val="0"/>
      <w:marRight w:val="0"/>
      <w:marTop w:val="0"/>
      <w:marBottom w:val="0"/>
      <w:divBdr>
        <w:top w:val="none" w:sz="0" w:space="0" w:color="auto"/>
        <w:left w:val="none" w:sz="0" w:space="0" w:color="auto"/>
        <w:bottom w:val="none" w:sz="0" w:space="0" w:color="auto"/>
        <w:right w:val="none" w:sz="0" w:space="0" w:color="auto"/>
      </w:divBdr>
      <w:divsChild>
        <w:div w:id="1117526518">
          <w:marLeft w:val="0"/>
          <w:marRight w:val="0"/>
          <w:marTop w:val="0"/>
          <w:marBottom w:val="0"/>
          <w:divBdr>
            <w:top w:val="none" w:sz="0" w:space="0" w:color="auto"/>
            <w:left w:val="none" w:sz="0" w:space="0" w:color="auto"/>
            <w:bottom w:val="none" w:sz="0" w:space="0" w:color="auto"/>
            <w:right w:val="none" w:sz="0" w:space="0" w:color="auto"/>
          </w:divBdr>
          <w:divsChild>
            <w:div w:id="1375933126">
              <w:marLeft w:val="0"/>
              <w:marRight w:val="0"/>
              <w:marTop w:val="0"/>
              <w:marBottom w:val="0"/>
              <w:divBdr>
                <w:top w:val="none" w:sz="0" w:space="0" w:color="auto"/>
                <w:left w:val="none" w:sz="0" w:space="0" w:color="auto"/>
                <w:bottom w:val="none" w:sz="0" w:space="0" w:color="auto"/>
                <w:right w:val="none" w:sz="0" w:space="0" w:color="auto"/>
              </w:divBdr>
              <w:divsChild>
                <w:div w:id="3115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144734">
      <w:bodyDiv w:val="1"/>
      <w:marLeft w:val="0"/>
      <w:marRight w:val="0"/>
      <w:marTop w:val="0"/>
      <w:marBottom w:val="0"/>
      <w:divBdr>
        <w:top w:val="none" w:sz="0" w:space="0" w:color="auto"/>
        <w:left w:val="none" w:sz="0" w:space="0" w:color="auto"/>
        <w:bottom w:val="none" w:sz="0" w:space="0" w:color="auto"/>
        <w:right w:val="none" w:sz="0" w:space="0" w:color="auto"/>
      </w:divBdr>
      <w:divsChild>
        <w:div w:id="540410414">
          <w:marLeft w:val="0"/>
          <w:marRight w:val="0"/>
          <w:marTop w:val="0"/>
          <w:marBottom w:val="0"/>
          <w:divBdr>
            <w:top w:val="none" w:sz="0" w:space="0" w:color="auto"/>
            <w:left w:val="none" w:sz="0" w:space="0" w:color="auto"/>
            <w:bottom w:val="none" w:sz="0" w:space="0" w:color="auto"/>
            <w:right w:val="none" w:sz="0" w:space="0" w:color="auto"/>
          </w:divBdr>
          <w:divsChild>
            <w:div w:id="1103450472">
              <w:marLeft w:val="0"/>
              <w:marRight w:val="0"/>
              <w:marTop w:val="0"/>
              <w:marBottom w:val="0"/>
              <w:divBdr>
                <w:top w:val="none" w:sz="0" w:space="0" w:color="auto"/>
                <w:left w:val="none" w:sz="0" w:space="0" w:color="auto"/>
                <w:bottom w:val="none" w:sz="0" w:space="0" w:color="auto"/>
                <w:right w:val="none" w:sz="0" w:space="0" w:color="auto"/>
              </w:divBdr>
              <w:divsChild>
                <w:div w:id="171835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380945">
      <w:bodyDiv w:val="1"/>
      <w:marLeft w:val="0"/>
      <w:marRight w:val="0"/>
      <w:marTop w:val="0"/>
      <w:marBottom w:val="0"/>
      <w:divBdr>
        <w:top w:val="none" w:sz="0" w:space="0" w:color="auto"/>
        <w:left w:val="none" w:sz="0" w:space="0" w:color="auto"/>
        <w:bottom w:val="none" w:sz="0" w:space="0" w:color="auto"/>
        <w:right w:val="none" w:sz="0" w:space="0" w:color="auto"/>
      </w:divBdr>
      <w:divsChild>
        <w:div w:id="937328483">
          <w:marLeft w:val="0"/>
          <w:marRight w:val="0"/>
          <w:marTop w:val="0"/>
          <w:marBottom w:val="0"/>
          <w:divBdr>
            <w:top w:val="none" w:sz="0" w:space="0" w:color="auto"/>
            <w:left w:val="none" w:sz="0" w:space="0" w:color="auto"/>
            <w:bottom w:val="none" w:sz="0" w:space="0" w:color="auto"/>
            <w:right w:val="none" w:sz="0" w:space="0" w:color="auto"/>
          </w:divBdr>
          <w:divsChild>
            <w:div w:id="547687049">
              <w:marLeft w:val="0"/>
              <w:marRight w:val="0"/>
              <w:marTop w:val="0"/>
              <w:marBottom w:val="0"/>
              <w:divBdr>
                <w:top w:val="none" w:sz="0" w:space="0" w:color="auto"/>
                <w:left w:val="none" w:sz="0" w:space="0" w:color="auto"/>
                <w:bottom w:val="none" w:sz="0" w:space="0" w:color="auto"/>
                <w:right w:val="none" w:sz="0" w:space="0" w:color="auto"/>
              </w:divBdr>
              <w:divsChild>
                <w:div w:id="204428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267261">
      <w:bodyDiv w:val="1"/>
      <w:marLeft w:val="0"/>
      <w:marRight w:val="0"/>
      <w:marTop w:val="0"/>
      <w:marBottom w:val="0"/>
      <w:divBdr>
        <w:top w:val="none" w:sz="0" w:space="0" w:color="auto"/>
        <w:left w:val="none" w:sz="0" w:space="0" w:color="auto"/>
        <w:bottom w:val="none" w:sz="0" w:space="0" w:color="auto"/>
        <w:right w:val="none" w:sz="0" w:space="0" w:color="auto"/>
      </w:divBdr>
      <w:divsChild>
        <w:div w:id="878009928">
          <w:marLeft w:val="0"/>
          <w:marRight w:val="0"/>
          <w:marTop w:val="0"/>
          <w:marBottom w:val="0"/>
          <w:divBdr>
            <w:top w:val="none" w:sz="0" w:space="0" w:color="auto"/>
            <w:left w:val="none" w:sz="0" w:space="0" w:color="auto"/>
            <w:bottom w:val="none" w:sz="0" w:space="0" w:color="auto"/>
            <w:right w:val="none" w:sz="0" w:space="0" w:color="auto"/>
          </w:divBdr>
          <w:divsChild>
            <w:div w:id="818767530">
              <w:marLeft w:val="0"/>
              <w:marRight w:val="0"/>
              <w:marTop w:val="0"/>
              <w:marBottom w:val="0"/>
              <w:divBdr>
                <w:top w:val="none" w:sz="0" w:space="0" w:color="auto"/>
                <w:left w:val="none" w:sz="0" w:space="0" w:color="auto"/>
                <w:bottom w:val="none" w:sz="0" w:space="0" w:color="auto"/>
                <w:right w:val="none" w:sz="0" w:space="0" w:color="auto"/>
              </w:divBdr>
              <w:divsChild>
                <w:div w:id="19948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695926">
      <w:bodyDiv w:val="1"/>
      <w:marLeft w:val="0"/>
      <w:marRight w:val="0"/>
      <w:marTop w:val="0"/>
      <w:marBottom w:val="0"/>
      <w:divBdr>
        <w:top w:val="none" w:sz="0" w:space="0" w:color="auto"/>
        <w:left w:val="none" w:sz="0" w:space="0" w:color="auto"/>
        <w:bottom w:val="none" w:sz="0" w:space="0" w:color="auto"/>
        <w:right w:val="none" w:sz="0" w:space="0" w:color="auto"/>
      </w:divBdr>
      <w:divsChild>
        <w:div w:id="1247421030">
          <w:marLeft w:val="0"/>
          <w:marRight w:val="0"/>
          <w:marTop w:val="0"/>
          <w:marBottom w:val="0"/>
          <w:divBdr>
            <w:top w:val="none" w:sz="0" w:space="0" w:color="auto"/>
            <w:left w:val="none" w:sz="0" w:space="0" w:color="auto"/>
            <w:bottom w:val="none" w:sz="0" w:space="0" w:color="auto"/>
            <w:right w:val="none" w:sz="0" w:space="0" w:color="auto"/>
          </w:divBdr>
          <w:divsChild>
            <w:div w:id="1183977231">
              <w:marLeft w:val="0"/>
              <w:marRight w:val="0"/>
              <w:marTop w:val="0"/>
              <w:marBottom w:val="0"/>
              <w:divBdr>
                <w:top w:val="none" w:sz="0" w:space="0" w:color="auto"/>
                <w:left w:val="none" w:sz="0" w:space="0" w:color="auto"/>
                <w:bottom w:val="none" w:sz="0" w:space="0" w:color="auto"/>
                <w:right w:val="none" w:sz="0" w:space="0" w:color="auto"/>
              </w:divBdr>
              <w:divsChild>
                <w:div w:id="1593587674">
                  <w:marLeft w:val="0"/>
                  <w:marRight w:val="0"/>
                  <w:marTop w:val="0"/>
                  <w:marBottom w:val="0"/>
                  <w:divBdr>
                    <w:top w:val="none" w:sz="0" w:space="0" w:color="auto"/>
                    <w:left w:val="none" w:sz="0" w:space="0" w:color="auto"/>
                    <w:bottom w:val="none" w:sz="0" w:space="0" w:color="auto"/>
                    <w:right w:val="none" w:sz="0" w:space="0" w:color="auto"/>
                  </w:divBdr>
                  <w:divsChild>
                    <w:div w:id="1688947866">
                      <w:marLeft w:val="0"/>
                      <w:marRight w:val="0"/>
                      <w:marTop w:val="0"/>
                      <w:marBottom w:val="0"/>
                      <w:divBdr>
                        <w:top w:val="none" w:sz="0" w:space="0" w:color="auto"/>
                        <w:left w:val="none" w:sz="0" w:space="0" w:color="auto"/>
                        <w:bottom w:val="none" w:sz="0" w:space="0" w:color="auto"/>
                        <w:right w:val="none" w:sz="0" w:space="0" w:color="auto"/>
                      </w:divBdr>
                      <w:divsChild>
                        <w:div w:id="587159090">
                          <w:marLeft w:val="0"/>
                          <w:marRight w:val="0"/>
                          <w:marTop w:val="0"/>
                          <w:marBottom w:val="0"/>
                          <w:divBdr>
                            <w:top w:val="none" w:sz="0" w:space="0" w:color="auto"/>
                            <w:left w:val="none" w:sz="0" w:space="0" w:color="auto"/>
                            <w:bottom w:val="none" w:sz="0" w:space="0" w:color="auto"/>
                            <w:right w:val="none" w:sz="0" w:space="0" w:color="auto"/>
                          </w:divBdr>
                          <w:divsChild>
                            <w:div w:id="2138182575">
                              <w:marLeft w:val="0"/>
                              <w:marRight w:val="0"/>
                              <w:marTop w:val="0"/>
                              <w:marBottom w:val="0"/>
                              <w:divBdr>
                                <w:top w:val="none" w:sz="0" w:space="0" w:color="auto"/>
                                <w:left w:val="none" w:sz="0" w:space="0" w:color="auto"/>
                                <w:bottom w:val="none" w:sz="0" w:space="0" w:color="auto"/>
                                <w:right w:val="none" w:sz="0" w:space="0" w:color="auto"/>
                              </w:divBdr>
                              <w:divsChild>
                                <w:div w:id="926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632536">
      <w:bodyDiv w:val="1"/>
      <w:marLeft w:val="0"/>
      <w:marRight w:val="0"/>
      <w:marTop w:val="0"/>
      <w:marBottom w:val="0"/>
      <w:divBdr>
        <w:top w:val="none" w:sz="0" w:space="0" w:color="auto"/>
        <w:left w:val="none" w:sz="0" w:space="0" w:color="auto"/>
        <w:bottom w:val="none" w:sz="0" w:space="0" w:color="auto"/>
        <w:right w:val="none" w:sz="0" w:space="0" w:color="auto"/>
      </w:divBdr>
      <w:divsChild>
        <w:div w:id="813331379">
          <w:marLeft w:val="0"/>
          <w:marRight w:val="0"/>
          <w:marTop w:val="0"/>
          <w:marBottom w:val="0"/>
          <w:divBdr>
            <w:top w:val="none" w:sz="0" w:space="0" w:color="auto"/>
            <w:left w:val="none" w:sz="0" w:space="0" w:color="auto"/>
            <w:bottom w:val="none" w:sz="0" w:space="0" w:color="auto"/>
            <w:right w:val="none" w:sz="0" w:space="0" w:color="auto"/>
          </w:divBdr>
          <w:divsChild>
            <w:div w:id="874999193">
              <w:marLeft w:val="0"/>
              <w:marRight w:val="0"/>
              <w:marTop w:val="0"/>
              <w:marBottom w:val="0"/>
              <w:divBdr>
                <w:top w:val="none" w:sz="0" w:space="0" w:color="auto"/>
                <w:left w:val="none" w:sz="0" w:space="0" w:color="auto"/>
                <w:bottom w:val="none" w:sz="0" w:space="0" w:color="auto"/>
                <w:right w:val="none" w:sz="0" w:space="0" w:color="auto"/>
              </w:divBdr>
              <w:divsChild>
                <w:div w:id="361781946">
                  <w:marLeft w:val="0"/>
                  <w:marRight w:val="0"/>
                  <w:marTop w:val="0"/>
                  <w:marBottom w:val="0"/>
                  <w:divBdr>
                    <w:top w:val="none" w:sz="0" w:space="0" w:color="auto"/>
                    <w:left w:val="none" w:sz="0" w:space="0" w:color="auto"/>
                    <w:bottom w:val="none" w:sz="0" w:space="0" w:color="auto"/>
                    <w:right w:val="none" w:sz="0" w:space="0" w:color="auto"/>
                  </w:divBdr>
                  <w:divsChild>
                    <w:div w:id="1402169312">
                      <w:marLeft w:val="0"/>
                      <w:marRight w:val="0"/>
                      <w:marTop w:val="0"/>
                      <w:marBottom w:val="0"/>
                      <w:divBdr>
                        <w:top w:val="none" w:sz="0" w:space="0" w:color="auto"/>
                        <w:left w:val="none" w:sz="0" w:space="0" w:color="auto"/>
                        <w:bottom w:val="none" w:sz="0" w:space="0" w:color="auto"/>
                        <w:right w:val="none" w:sz="0" w:space="0" w:color="auto"/>
                      </w:divBdr>
                      <w:divsChild>
                        <w:div w:id="253634465">
                          <w:marLeft w:val="0"/>
                          <w:marRight w:val="0"/>
                          <w:marTop w:val="0"/>
                          <w:marBottom w:val="0"/>
                          <w:divBdr>
                            <w:top w:val="none" w:sz="0" w:space="0" w:color="auto"/>
                            <w:left w:val="none" w:sz="0" w:space="0" w:color="auto"/>
                            <w:bottom w:val="none" w:sz="0" w:space="0" w:color="auto"/>
                            <w:right w:val="none" w:sz="0" w:space="0" w:color="auto"/>
                          </w:divBdr>
                          <w:divsChild>
                            <w:div w:id="1411658279">
                              <w:marLeft w:val="0"/>
                              <w:marRight w:val="0"/>
                              <w:marTop w:val="0"/>
                              <w:marBottom w:val="0"/>
                              <w:divBdr>
                                <w:top w:val="none" w:sz="0" w:space="0" w:color="auto"/>
                                <w:left w:val="none" w:sz="0" w:space="0" w:color="auto"/>
                                <w:bottom w:val="none" w:sz="0" w:space="0" w:color="auto"/>
                                <w:right w:val="none" w:sz="0" w:space="0" w:color="auto"/>
                              </w:divBdr>
                              <w:divsChild>
                                <w:div w:id="129383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822354">
      <w:bodyDiv w:val="1"/>
      <w:marLeft w:val="0"/>
      <w:marRight w:val="0"/>
      <w:marTop w:val="0"/>
      <w:marBottom w:val="0"/>
      <w:divBdr>
        <w:top w:val="none" w:sz="0" w:space="0" w:color="auto"/>
        <w:left w:val="none" w:sz="0" w:space="0" w:color="auto"/>
        <w:bottom w:val="none" w:sz="0" w:space="0" w:color="auto"/>
        <w:right w:val="none" w:sz="0" w:space="0" w:color="auto"/>
      </w:divBdr>
      <w:divsChild>
        <w:div w:id="1425879269">
          <w:marLeft w:val="0"/>
          <w:marRight w:val="0"/>
          <w:marTop w:val="0"/>
          <w:marBottom w:val="0"/>
          <w:divBdr>
            <w:top w:val="none" w:sz="0" w:space="0" w:color="auto"/>
            <w:left w:val="none" w:sz="0" w:space="0" w:color="auto"/>
            <w:bottom w:val="none" w:sz="0" w:space="0" w:color="auto"/>
            <w:right w:val="none" w:sz="0" w:space="0" w:color="auto"/>
          </w:divBdr>
          <w:divsChild>
            <w:div w:id="937100627">
              <w:marLeft w:val="0"/>
              <w:marRight w:val="0"/>
              <w:marTop w:val="0"/>
              <w:marBottom w:val="0"/>
              <w:divBdr>
                <w:top w:val="none" w:sz="0" w:space="0" w:color="auto"/>
                <w:left w:val="none" w:sz="0" w:space="0" w:color="auto"/>
                <w:bottom w:val="none" w:sz="0" w:space="0" w:color="auto"/>
                <w:right w:val="none" w:sz="0" w:space="0" w:color="auto"/>
              </w:divBdr>
              <w:divsChild>
                <w:div w:id="13418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966406">
      <w:bodyDiv w:val="1"/>
      <w:marLeft w:val="0"/>
      <w:marRight w:val="0"/>
      <w:marTop w:val="0"/>
      <w:marBottom w:val="0"/>
      <w:divBdr>
        <w:top w:val="none" w:sz="0" w:space="0" w:color="auto"/>
        <w:left w:val="none" w:sz="0" w:space="0" w:color="auto"/>
        <w:bottom w:val="none" w:sz="0" w:space="0" w:color="auto"/>
        <w:right w:val="none" w:sz="0" w:space="0" w:color="auto"/>
      </w:divBdr>
      <w:divsChild>
        <w:div w:id="748043117">
          <w:marLeft w:val="0"/>
          <w:marRight w:val="0"/>
          <w:marTop w:val="0"/>
          <w:marBottom w:val="0"/>
          <w:divBdr>
            <w:top w:val="none" w:sz="0" w:space="0" w:color="auto"/>
            <w:left w:val="none" w:sz="0" w:space="0" w:color="auto"/>
            <w:bottom w:val="none" w:sz="0" w:space="0" w:color="auto"/>
            <w:right w:val="none" w:sz="0" w:space="0" w:color="auto"/>
          </w:divBdr>
          <w:divsChild>
            <w:div w:id="5636134">
              <w:marLeft w:val="0"/>
              <w:marRight w:val="0"/>
              <w:marTop w:val="0"/>
              <w:marBottom w:val="0"/>
              <w:divBdr>
                <w:top w:val="none" w:sz="0" w:space="0" w:color="auto"/>
                <w:left w:val="none" w:sz="0" w:space="0" w:color="auto"/>
                <w:bottom w:val="none" w:sz="0" w:space="0" w:color="auto"/>
                <w:right w:val="none" w:sz="0" w:space="0" w:color="auto"/>
              </w:divBdr>
              <w:divsChild>
                <w:div w:id="111818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83889">
      <w:bodyDiv w:val="1"/>
      <w:marLeft w:val="0"/>
      <w:marRight w:val="0"/>
      <w:marTop w:val="0"/>
      <w:marBottom w:val="0"/>
      <w:divBdr>
        <w:top w:val="none" w:sz="0" w:space="0" w:color="auto"/>
        <w:left w:val="none" w:sz="0" w:space="0" w:color="auto"/>
        <w:bottom w:val="none" w:sz="0" w:space="0" w:color="auto"/>
        <w:right w:val="none" w:sz="0" w:space="0" w:color="auto"/>
      </w:divBdr>
      <w:divsChild>
        <w:div w:id="812909327">
          <w:marLeft w:val="0"/>
          <w:marRight w:val="0"/>
          <w:marTop w:val="0"/>
          <w:marBottom w:val="0"/>
          <w:divBdr>
            <w:top w:val="none" w:sz="0" w:space="0" w:color="auto"/>
            <w:left w:val="none" w:sz="0" w:space="0" w:color="auto"/>
            <w:bottom w:val="none" w:sz="0" w:space="0" w:color="auto"/>
            <w:right w:val="none" w:sz="0" w:space="0" w:color="auto"/>
          </w:divBdr>
          <w:divsChild>
            <w:div w:id="680426522">
              <w:marLeft w:val="0"/>
              <w:marRight w:val="0"/>
              <w:marTop w:val="0"/>
              <w:marBottom w:val="0"/>
              <w:divBdr>
                <w:top w:val="none" w:sz="0" w:space="0" w:color="auto"/>
                <w:left w:val="none" w:sz="0" w:space="0" w:color="auto"/>
                <w:bottom w:val="none" w:sz="0" w:space="0" w:color="auto"/>
                <w:right w:val="none" w:sz="0" w:space="0" w:color="auto"/>
              </w:divBdr>
              <w:divsChild>
                <w:div w:id="15850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646536">
      <w:bodyDiv w:val="1"/>
      <w:marLeft w:val="0"/>
      <w:marRight w:val="0"/>
      <w:marTop w:val="0"/>
      <w:marBottom w:val="0"/>
      <w:divBdr>
        <w:top w:val="none" w:sz="0" w:space="0" w:color="auto"/>
        <w:left w:val="none" w:sz="0" w:space="0" w:color="auto"/>
        <w:bottom w:val="none" w:sz="0" w:space="0" w:color="auto"/>
        <w:right w:val="none" w:sz="0" w:space="0" w:color="auto"/>
      </w:divBdr>
      <w:divsChild>
        <w:div w:id="991904589">
          <w:marLeft w:val="0"/>
          <w:marRight w:val="0"/>
          <w:marTop w:val="0"/>
          <w:marBottom w:val="0"/>
          <w:divBdr>
            <w:top w:val="none" w:sz="0" w:space="0" w:color="auto"/>
            <w:left w:val="none" w:sz="0" w:space="0" w:color="auto"/>
            <w:bottom w:val="none" w:sz="0" w:space="0" w:color="auto"/>
            <w:right w:val="none" w:sz="0" w:space="0" w:color="auto"/>
          </w:divBdr>
          <w:divsChild>
            <w:div w:id="1352490909">
              <w:marLeft w:val="0"/>
              <w:marRight w:val="0"/>
              <w:marTop w:val="0"/>
              <w:marBottom w:val="0"/>
              <w:divBdr>
                <w:top w:val="none" w:sz="0" w:space="0" w:color="auto"/>
                <w:left w:val="none" w:sz="0" w:space="0" w:color="auto"/>
                <w:bottom w:val="none" w:sz="0" w:space="0" w:color="auto"/>
                <w:right w:val="none" w:sz="0" w:space="0" w:color="auto"/>
              </w:divBdr>
              <w:divsChild>
                <w:div w:id="108634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ar.wikipedia.org/wiki/%D9%84%D9%8A%D9%85%D9%81%D9%88%D9%85%D8%A7" TargetMode="External"/><Relationship Id="rId18" Type="http://schemas.openxmlformats.org/officeDocument/2006/relationships/hyperlink" Target="http://ar.wikipedia.org/wiki/%D9%84%D9%8A%D9%85%D9%81%D9%88%D9%85%D8%A7" TargetMode="External"/><Relationship Id="rId26" Type="http://schemas.openxmlformats.org/officeDocument/2006/relationships/hyperlink" Target="http://ar.wikipedia.org/w/index.php?title=%D8%AF%D8%A7%D8%A1_%D8%A7%D9%84%D8%B3%D9%84%D8%A7%D8%A6%D9%84_%D8%A7%D9%84%D8%BA%D8%AF%D9%8A_%D8%A7%D9%84%D8%B9%D8%A7%D8%A6%D9%84%D9%8A&amp;action=edit&amp;redlink=1" TargetMode="External"/><Relationship Id="rId39" Type="http://schemas.openxmlformats.org/officeDocument/2006/relationships/hyperlink" Target="http://ar.wikipedia.org/w/index.php?title=%D8%A7%D9%84%D8%B9%D9%84%D8%A7%D8%AC_%D8%A8%D8%A7%D9%84%D8%AA%D9%82%D9%88_%D8%A7%D9%84%D8%B6%D9%88%D8%A6%D9%8A&amp;action=edit&amp;redlink=1" TargetMode="External"/><Relationship Id="rId21" Type="http://schemas.openxmlformats.org/officeDocument/2006/relationships/hyperlink" Target="http://ar.wikipedia.org/wiki/%D8%B3%D8%B1%D8%B7%D8%A7%D9%86_%D8%A7%D9%84%D9%82%D9%88%D9%84%D9%88%D9%86" TargetMode="External"/><Relationship Id="rId34" Type="http://schemas.openxmlformats.org/officeDocument/2006/relationships/hyperlink" Target="http://ar.wikipedia.org/wiki/%D8%A7%D9%84%D8%AF%D9%86%D8%A7" TargetMode="External"/><Relationship Id="rId42" Type="http://schemas.openxmlformats.org/officeDocument/2006/relationships/hyperlink" Target="http://ar.wikipedia.org/wiki/%D8%A7%D9%84%D8%B9%D9%84%D8%A7%D8%AC_%D8%A7%D9%84%D8%AC%D9%8A%D9%86%D9%8A" TargetMode="External"/><Relationship Id="rId47" Type="http://schemas.openxmlformats.org/officeDocument/2006/relationships/hyperlink" Target="http://ar.wikipedia.org/wiki/%D8%A7%D9%84%D8%AF%D9%87%D9%88%D9%86" TargetMode="External"/><Relationship Id="rId50" Type="http://schemas.openxmlformats.org/officeDocument/2006/relationships/hyperlink" Target="http://ar.wikipedia.org/wiki/%D8%A7%D9%84%D8%AB%D8%AF%D9%8A" TargetMode="External"/><Relationship Id="rId55" Type="http://schemas.openxmlformats.org/officeDocument/2006/relationships/hyperlink" Target="http://ar.wikipedia.org/wiki/%D8%A7%D9%84%D8%B7%D9%81%D9%84" TargetMode="External"/><Relationship Id="rId7" Type="http://schemas.openxmlformats.org/officeDocument/2006/relationships/hyperlink" Target="http://ar.wikipedia.org/wiki/%D8%A7%D9%84%D9%86%D8%A8%D8%A7%D8%AA" TargetMode="External"/><Relationship Id="rId12" Type="http://schemas.openxmlformats.org/officeDocument/2006/relationships/hyperlink" Target="http://ar.wikipedia.org/wiki/%D8%B3%D8%B1%D8%B7%D8%A7%D9%86_%D8%A7%D9%84%D9%83%D8%A8%D8%AF" TargetMode="External"/><Relationship Id="rId17" Type="http://schemas.openxmlformats.org/officeDocument/2006/relationships/hyperlink" Target="http://ar.wikipedia.org/wiki/%D8%B3%D8%B1%D8%B7%D8%A7%D9%86_%D8%A7%D9%84%D8%AB%D8%AF%D9%8A" TargetMode="External"/><Relationship Id="rId25" Type="http://schemas.openxmlformats.org/officeDocument/2006/relationships/hyperlink" Target="http://ar.wikipedia.org/wiki/%D8%B3%D8%B1%D8%B7%D8%A7%D9%86_%D8%A7%D9%84%D8%AB%D8%AF%D9%8A" TargetMode="External"/><Relationship Id="rId33" Type="http://schemas.openxmlformats.org/officeDocument/2006/relationships/hyperlink" Target="http://ar.wikipedia.org/wiki/%D8%B9%D9%84%D8%A7%D8%AC_%D9%83%D9%8A%D9%85%D9%8A%D8%A7%D8%A6%D9%8A" TargetMode="External"/><Relationship Id="rId38" Type="http://schemas.openxmlformats.org/officeDocument/2006/relationships/hyperlink" Target="http://ar.wikipedia.org/w/index.php?title=%D8%B6%D9%90%D8%AF_%D9%88%D8%AD%D9%8A%D8%AF_%D8%A7%D9%84%D9%86%D8%B3%D9%84%D9%8A%D8%A9&amp;action=edit&amp;redlink=1" TargetMode="External"/><Relationship Id="rId46" Type="http://schemas.openxmlformats.org/officeDocument/2006/relationships/hyperlink" Target="http://ar.wikipedia.org/wiki/%D8%A7%D9%84%D9%88%D8%B2%D9%86" TargetMode="External"/><Relationship Id="rId2" Type="http://schemas.openxmlformats.org/officeDocument/2006/relationships/styles" Target="styles.xml"/><Relationship Id="rId16" Type="http://schemas.openxmlformats.org/officeDocument/2006/relationships/hyperlink" Target="http://ar.wikipedia.org/wiki/%D8%B3%D8%B1%D8%B7%D8%A7%D9%86_%D8%A7%D9%84%D9%82%D9%88%D9%84%D9%88%D9%86" TargetMode="External"/><Relationship Id="rId20" Type="http://schemas.openxmlformats.org/officeDocument/2006/relationships/hyperlink" Target="http://ar.wikipedia.org/wiki/%D8%B3%D8%B1%D8%B7%D8%A7%D9%86_%D8%A7%D9%84%D9%85%D8%AB%D8%A7%D9%86%D8%A9" TargetMode="External"/><Relationship Id="rId29" Type="http://schemas.openxmlformats.org/officeDocument/2006/relationships/hyperlink" Target="http://ar.wikipedia.org/w/index.php?title=%D9%85%D9%84%D9%81:Big_Liver_Tumor.JPG&amp;filetimestamp=20090716033647" TargetMode="External"/><Relationship Id="rId41" Type="http://schemas.openxmlformats.org/officeDocument/2006/relationships/hyperlink" Target="http://ar.wikipedia.org/wiki/2007" TargetMode="External"/><Relationship Id="rId54" Type="http://schemas.openxmlformats.org/officeDocument/2006/relationships/hyperlink" Target="http://ar.wikipedia.org/wiki/%D8%A7%D9%84%D9%81%D8%A7%D9%83%D9%87%D8%A9" TargetMode="External"/><Relationship Id="rId1" Type="http://schemas.openxmlformats.org/officeDocument/2006/relationships/numbering" Target="numbering.xml"/><Relationship Id="rId6" Type="http://schemas.openxmlformats.org/officeDocument/2006/relationships/hyperlink" Target="http://ar.wikipedia.org/wiki/%D9%86%D8%B3%D9%8A%D8%AC_%D8%AD%D9%8A%D9%88%D9%8A" TargetMode="External"/><Relationship Id="rId11" Type="http://schemas.openxmlformats.org/officeDocument/2006/relationships/hyperlink" Target="http://ar.wikipedia.org/wiki/%D8%B3%D8%B1%D8%B7%D8%A7%D9%86_%D8%A7%D9%84%D9%85%D8%AB%D8%A7%D9%86%D8%A9" TargetMode="External"/><Relationship Id="rId24" Type="http://schemas.openxmlformats.org/officeDocument/2006/relationships/hyperlink" Target="http://ar.wikipedia.org/wiki/%D8%B3%D8%B1%D8%B7%D8%A7%D9%86_%D8%A7%D9%84%D9%85%D8%A8%D9%8A%D8%B6" TargetMode="External"/><Relationship Id="rId32" Type="http://schemas.openxmlformats.org/officeDocument/2006/relationships/hyperlink" Target="http://ar.wikipedia.org/wiki/%D9%84%D8%BA%D8%A9_%D8%A5%D9%86%D8%AC%D9%84%D9%8A%D8%B2%D9%8A%D8%A9" TargetMode="External"/><Relationship Id="rId37" Type="http://schemas.openxmlformats.org/officeDocument/2006/relationships/image" Target="media/image3.png"/><Relationship Id="rId40" Type="http://schemas.openxmlformats.org/officeDocument/2006/relationships/hyperlink" Target="http://ar.wikipedia.org/w/index.php?title=%D8%A7%D9%84%D8%B9%D9%84%D8%A7%D8%AC_%D8%A7%D9%84%D9%85%D9%86%D8%A7%D8%B9%D9%8A&amp;action=edit&amp;redlink=1" TargetMode="External"/><Relationship Id="rId45" Type="http://schemas.openxmlformats.org/officeDocument/2006/relationships/hyperlink" Target="http://ar.wikipedia.org/wiki/%D8%A7%D9%84%D9%83%D8%AD%D9%88%D9%84" TargetMode="External"/><Relationship Id="rId53" Type="http://schemas.openxmlformats.org/officeDocument/2006/relationships/hyperlink" Target="http://ar.wikipedia.org/wiki/%D8%A7%D9%84%D8%AE%D9%85%D9%88%D8%B1" TargetMode="External"/><Relationship Id="rId5" Type="http://schemas.openxmlformats.org/officeDocument/2006/relationships/webSettings" Target="webSettings.xml"/><Relationship Id="rId15" Type="http://schemas.openxmlformats.org/officeDocument/2006/relationships/hyperlink" Target="http://ar.wikipedia.org/wiki/%D8%B3%D8%B1%D8%B7%D8%A7%D9%86_%D8%A7%D9%84%D8%B1%D8%A6%D8%A9" TargetMode="External"/><Relationship Id="rId23" Type="http://schemas.openxmlformats.org/officeDocument/2006/relationships/hyperlink" Target="http://ar.wikipedia.org/wiki/%D8%A7%D9%84%D9%88%D9%84%D8%A7%D9%8A%D8%A7%D8%AA_%D8%A7%D9%84%D9%85%D8%AA%D8%AD%D8%AF%D8%A9_%D8%A7%D9%84%D8%A3%D9%85%D8%B1%D9%8A%D9%83%D9%8A%D8%A9" TargetMode="External"/><Relationship Id="rId28" Type="http://schemas.openxmlformats.org/officeDocument/2006/relationships/hyperlink" Target="http://ar.wikipedia.org/wiki/%D8%A7%D9%84%D8%AE%D8%B2%D8%B9%D8%A9" TargetMode="External"/><Relationship Id="rId36" Type="http://schemas.openxmlformats.org/officeDocument/2006/relationships/image" Target="media/image2.jpeg"/><Relationship Id="rId49" Type="http://schemas.openxmlformats.org/officeDocument/2006/relationships/hyperlink" Target="http://ar.wikipedia.org/wiki/%D8%A7%D9%84%D9%82%D9%88%D9%84%D9%88%D9%86" TargetMode="External"/><Relationship Id="rId57" Type="http://schemas.openxmlformats.org/officeDocument/2006/relationships/theme" Target="theme/theme1.xml"/><Relationship Id="rId10" Type="http://schemas.openxmlformats.org/officeDocument/2006/relationships/hyperlink" Target="http://ar.wikipedia.org/wiki/%D9%85%D9%88%D8%B1%D8%AB%D8%A7%D8%AA_%D9%83%D8%A7%D8%A8%D8%AD%D8%A9_%D9%84%D9%84%D9%88%D8%B1%D9%85" TargetMode="External"/><Relationship Id="rId19" Type="http://schemas.openxmlformats.org/officeDocument/2006/relationships/hyperlink" Target="http://ar.wikipedia.org/wiki/%D8%A3%D8%A8%D9%8A%D8%B6%D8%A7%D8%B6_%D8%A7%D9%84%D8%AF%D9%85" TargetMode="External"/><Relationship Id="rId31" Type="http://schemas.openxmlformats.org/officeDocument/2006/relationships/hyperlink" Target="http://ar.wikipedia.org/wiki/%D8%A7%D9%84%D8%B9%D9%84%D8%A7%D8%AC_%D8%A7%D9%84%D8%A5%D8%B4%D8%B9%D8%A7%D8%B9%D9%8A" TargetMode="External"/><Relationship Id="rId44" Type="http://schemas.openxmlformats.org/officeDocument/2006/relationships/hyperlink" Target="http://ar.wikipedia.org/wiki/%D8%A7%D9%84%D8%B3%D9%83%D8%B1" TargetMode="External"/><Relationship Id="rId52" Type="http://schemas.openxmlformats.org/officeDocument/2006/relationships/hyperlink" Target="http://ar.wikipedia.org/wiki/%D8%A7%D9%84%D8%AE%D9%86%D8%B2%D9%8A%D8%B1" TargetMode="External"/><Relationship Id="rId4" Type="http://schemas.openxmlformats.org/officeDocument/2006/relationships/settings" Target="settings.xml"/><Relationship Id="rId9" Type="http://schemas.openxmlformats.org/officeDocument/2006/relationships/hyperlink" Target="http://ar.wikipedia.org/wiki/%D8%AC%D9%8A%D9%86%D8%A7%D8%AA_%D9%88%D8%B1%D9%85%D9%8A%D8%A9" TargetMode="External"/><Relationship Id="rId14" Type="http://schemas.openxmlformats.org/officeDocument/2006/relationships/hyperlink" Target="http://ar.wikipedia.org/wiki/%D8%A3%D8%A8%D9%8A%D8%B6%D8%A7%D8%B6_%D8%A7%D9%84%D8%AF%D9%85" TargetMode="External"/><Relationship Id="rId22" Type="http://schemas.openxmlformats.org/officeDocument/2006/relationships/hyperlink" Target="http://ar.wikipedia.org/wiki/%D8%B3%D8%B1%D8%B7%D8%A7%D9%86_%D8%A7%D9%84%D9%83%D8%A8%D8%AF" TargetMode="External"/><Relationship Id="rId27" Type="http://schemas.openxmlformats.org/officeDocument/2006/relationships/hyperlink" Target="http://ar.wikipedia.org/wiki/%D9%85%D8%AA%D9%84%D8%A7%D8%B2%D9%85%D8%A9_%D8%AF%D8%A7%D9%88%D9%86" TargetMode="External"/><Relationship Id="rId30" Type="http://schemas.openxmlformats.org/officeDocument/2006/relationships/image" Target="media/image1.jpeg"/><Relationship Id="rId35" Type="http://schemas.openxmlformats.org/officeDocument/2006/relationships/hyperlink" Target="http://ar.wikipedia.org/w/index.php?title=%D9%85%D9%84%D9%81:Photodynamic_therapy.jpg&amp;filetimestamp=20071115141243" TargetMode="External"/><Relationship Id="rId43" Type="http://schemas.openxmlformats.org/officeDocument/2006/relationships/hyperlink" Target="http://ar.wikipedia.org/wiki/%D8%A7%D9%84%D8%B7%D8%B9%D8%A7%D9%85" TargetMode="External"/><Relationship Id="rId48" Type="http://schemas.openxmlformats.org/officeDocument/2006/relationships/hyperlink" Target="http://ar.wikipedia.org/wiki/%D8%A8%D8%B1%D9%8A%D8%B7%D8%A7%D9%86%D9%8A%D8%A7" TargetMode="External"/><Relationship Id="rId56" Type="http://schemas.openxmlformats.org/officeDocument/2006/relationships/fontTable" Target="fontTable.xml"/><Relationship Id="rId8" Type="http://schemas.openxmlformats.org/officeDocument/2006/relationships/hyperlink" Target="http://ar.wikipedia.org/wiki/%D8%A7%D9%84%D8%AA%D8%AF%D8%AE%D9%8A%D9%86" TargetMode="External"/><Relationship Id="rId51" Type="http://schemas.openxmlformats.org/officeDocument/2006/relationships/hyperlink" Target="http://ar.wikipedia.org/wiki/%D9%84%D8%AD%D9%88%D9%85"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5997</Words>
  <Characters>34189</Characters>
  <Application>Microsoft Office Word</Application>
  <DocSecurity>0</DocSecurity>
  <Lines>284</Lines>
  <Paragraphs>80</Paragraphs>
  <ScaleCrop>false</ScaleCrop>
  <Company/>
  <LinksUpToDate>false</LinksUpToDate>
  <CharactersWithSpaces>40106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dc:creator>
  <cp:lastModifiedBy>georgi</cp:lastModifiedBy>
  <cp:revision>4</cp:revision>
  <dcterms:created xsi:type="dcterms:W3CDTF">2011-10-08T00:39:00Z</dcterms:created>
  <dcterms:modified xsi:type="dcterms:W3CDTF">2011-10-08T00:50:00Z</dcterms:modified>
</cp:coreProperties>
</file>